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35F0" w:rsidRDefault="00BA35F0">
      <w:pPr>
        <w:pStyle w:val="Footer"/>
        <w:widowControl w:val="0"/>
        <w:tabs>
          <w:tab w:val="clear" w:pos="4320"/>
          <w:tab w:val="clear" w:pos="8640"/>
        </w:tabs>
        <w:rPr>
          <w:rFonts w:ascii="Palatino" w:hAnsi="Palatino"/>
          <w:b/>
          <w:bCs/>
        </w:rPr>
      </w:pPr>
      <w:bookmarkStart w:id="0" w:name="_GoBack"/>
      <w:bookmarkEnd w:id="0"/>
    </w:p>
    <w:p w:rsidR="00BA35F0" w:rsidRDefault="00CD11EC">
      <w:pPr>
        <w:pStyle w:val="Footer"/>
        <w:widowControl w:val="0"/>
        <w:tabs>
          <w:tab w:val="clear" w:pos="4320"/>
          <w:tab w:val="clear" w:pos="8640"/>
        </w:tabs>
        <w:rPr>
          <w:rFonts w:ascii="Palatino" w:hAnsi="Palatino"/>
          <w:b/>
          <w:bCs/>
        </w:rPr>
      </w:pPr>
      <w:r>
        <w:rPr>
          <w:rFonts w:ascii="Palatino" w:hAnsi="Palatino"/>
          <w:b/>
          <w:bCs/>
        </w:rPr>
        <w:t>Draft</w:t>
      </w:r>
    </w:p>
    <w:p w:rsidR="008F704D" w:rsidRDefault="008F704D" w:rsidP="008F704D">
      <w:pPr>
        <w:widowControl w:val="0"/>
        <w:jc w:val="center"/>
        <w:rPr>
          <w:rFonts w:ascii="Palatino" w:hAnsi="Palatino"/>
        </w:rPr>
      </w:pPr>
    </w:p>
    <w:p w:rsidR="008F704D" w:rsidRDefault="008F704D" w:rsidP="008F704D">
      <w:pPr>
        <w:widowControl w:val="0"/>
        <w:jc w:val="center"/>
        <w:rPr>
          <w:rFonts w:ascii="Bookman Old Style" w:hAnsi="Bookman Old Style"/>
          <w:b/>
          <w:sz w:val="22"/>
          <w:u w:val="single"/>
        </w:rPr>
      </w:pPr>
      <w:r>
        <w:rPr>
          <w:rFonts w:ascii="Bookman Old Style" w:hAnsi="Bookman Old Style"/>
          <w:b/>
          <w:sz w:val="22"/>
          <w:u w:val="single"/>
        </w:rPr>
        <w:t>MINUTES OF</w:t>
      </w:r>
    </w:p>
    <w:p w:rsidR="008F704D" w:rsidRDefault="008F704D" w:rsidP="008F704D">
      <w:pPr>
        <w:widowControl w:val="0"/>
        <w:jc w:val="center"/>
        <w:rPr>
          <w:rFonts w:ascii="Bookman Old Style" w:hAnsi="Bookman Old Style"/>
          <w:b/>
          <w:sz w:val="22"/>
          <w:u w:val="single"/>
        </w:rPr>
      </w:pPr>
      <w:r>
        <w:rPr>
          <w:rFonts w:ascii="Bookman Old Style" w:hAnsi="Bookman Old Style"/>
          <w:b/>
          <w:sz w:val="22"/>
          <w:u w:val="single"/>
        </w:rPr>
        <w:t>MUNICIPAL SERVICES COMMITTEE MEETING</w:t>
      </w:r>
    </w:p>
    <w:p w:rsidR="008F704D" w:rsidRDefault="007B636D" w:rsidP="008F704D">
      <w:pPr>
        <w:widowControl w:val="0"/>
        <w:jc w:val="center"/>
        <w:rPr>
          <w:rFonts w:ascii="Bookman Old Style" w:hAnsi="Bookman Old Style"/>
          <w:b/>
          <w:sz w:val="22"/>
          <w:szCs w:val="22"/>
          <w:u w:val="single"/>
        </w:rPr>
      </w:pPr>
      <w:r>
        <w:rPr>
          <w:rFonts w:ascii="Bookman Old Style" w:hAnsi="Bookman Old Style"/>
          <w:b/>
          <w:sz w:val="22"/>
          <w:szCs w:val="22"/>
          <w:u w:val="single"/>
        </w:rPr>
        <w:t>FEBRUARY 21</w:t>
      </w:r>
      <w:r w:rsidR="005153ED">
        <w:rPr>
          <w:rFonts w:ascii="Bookman Old Style" w:hAnsi="Bookman Old Style"/>
          <w:b/>
          <w:sz w:val="22"/>
          <w:szCs w:val="22"/>
          <w:u w:val="single"/>
        </w:rPr>
        <w:t>, 2017</w:t>
      </w:r>
    </w:p>
    <w:p w:rsidR="008F704D" w:rsidRDefault="008F704D" w:rsidP="008F704D">
      <w:pPr>
        <w:widowControl w:val="0"/>
        <w:jc w:val="center"/>
        <w:rPr>
          <w:rFonts w:ascii="Bookman Old Style" w:hAnsi="Bookman Old Style"/>
          <w:b/>
          <w:sz w:val="22"/>
          <w:u w:val="single"/>
        </w:rPr>
      </w:pPr>
    </w:p>
    <w:p w:rsidR="008F704D" w:rsidRDefault="008F704D" w:rsidP="008F704D">
      <w:pPr>
        <w:widowControl w:val="0"/>
        <w:rPr>
          <w:rFonts w:ascii="Bookman Old Style" w:hAnsi="Bookman Old Style"/>
          <w:b/>
          <w:sz w:val="22"/>
          <w:u w:val="single"/>
        </w:rPr>
      </w:pPr>
      <w:r>
        <w:rPr>
          <w:rFonts w:ascii="Bookman Old Style" w:hAnsi="Bookman Old Style"/>
          <w:b/>
          <w:sz w:val="22"/>
          <w:u w:val="single"/>
        </w:rPr>
        <w:t>ATTENDANCE</w:t>
      </w:r>
    </w:p>
    <w:p w:rsidR="008F704D" w:rsidRDefault="008F704D" w:rsidP="008F704D">
      <w:pPr>
        <w:widowControl w:val="0"/>
      </w:pPr>
      <w:r>
        <w:rPr>
          <w:rFonts w:ascii="Bookman Old Style" w:hAnsi="Bookman Old Style"/>
          <w:b/>
          <w:sz w:val="22"/>
          <w:u w:val="single"/>
        </w:rPr>
        <w:t>Members and Guests</w:t>
      </w: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rPr>
        <w:tab/>
      </w:r>
      <w:r>
        <w:rPr>
          <w:rFonts w:ascii="Bookman Old Style" w:hAnsi="Bookman Old Style"/>
          <w:b/>
          <w:sz w:val="22"/>
          <w:u w:val="single"/>
        </w:rPr>
        <w:t>Town</w:t>
      </w:r>
    </w:p>
    <w:p w:rsidR="00EC18F8" w:rsidRDefault="00DF3F84" w:rsidP="008F704D">
      <w:pPr>
        <w:widowControl w:val="0"/>
        <w:tabs>
          <w:tab w:val="left" w:pos="5040"/>
        </w:tabs>
        <w:rPr>
          <w:rFonts w:ascii="Bookman Old Style" w:hAnsi="Bookman Old Style"/>
          <w:sz w:val="22"/>
        </w:rPr>
      </w:pPr>
      <w:r>
        <w:rPr>
          <w:rFonts w:ascii="Bookman Old Style" w:hAnsi="Bookman Old Style"/>
          <w:sz w:val="22"/>
        </w:rPr>
        <w:t>Peter Souza</w:t>
      </w:r>
      <w:r w:rsidR="006A5D73">
        <w:rPr>
          <w:rFonts w:ascii="Bookman Old Style" w:hAnsi="Bookman Old Style"/>
          <w:sz w:val="22"/>
        </w:rPr>
        <w:t>, Chair</w:t>
      </w:r>
      <w:r w:rsidR="00EC18F8">
        <w:rPr>
          <w:rFonts w:ascii="Bookman Old Style" w:hAnsi="Bookman Old Style"/>
          <w:sz w:val="22"/>
        </w:rPr>
        <w:tab/>
      </w:r>
      <w:r>
        <w:rPr>
          <w:rFonts w:ascii="Bookman Old Style" w:hAnsi="Bookman Old Style"/>
          <w:sz w:val="22"/>
        </w:rPr>
        <w:t>Windsor</w:t>
      </w:r>
    </w:p>
    <w:p w:rsidR="007B636D" w:rsidRDefault="007B636D" w:rsidP="008F704D">
      <w:pPr>
        <w:widowControl w:val="0"/>
        <w:tabs>
          <w:tab w:val="left" w:pos="5040"/>
        </w:tabs>
        <w:rPr>
          <w:rFonts w:ascii="Bookman Old Style" w:hAnsi="Bookman Old Style"/>
          <w:sz w:val="22"/>
        </w:rPr>
      </w:pPr>
      <w:r>
        <w:rPr>
          <w:rFonts w:ascii="Bookman Old Style" w:hAnsi="Bookman Old Style"/>
          <w:sz w:val="22"/>
        </w:rPr>
        <w:t>Grace Tiezzi</w:t>
      </w:r>
      <w:r>
        <w:rPr>
          <w:rFonts w:ascii="Bookman Old Style" w:hAnsi="Bookman Old Style"/>
          <w:sz w:val="22"/>
        </w:rPr>
        <w:tab/>
        <w:t>Avon</w:t>
      </w:r>
    </w:p>
    <w:p w:rsidR="005153ED" w:rsidRDefault="005153ED" w:rsidP="008F704D">
      <w:pPr>
        <w:widowControl w:val="0"/>
        <w:tabs>
          <w:tab w:val="left" w:pos="5040"/>
        </w:tabs>
        <w:rPr>
          <w:rFonts w:ascii="Bookman Old Style" w:hAnsi="Bookman Old Style"/>
          <w:sz w:val="22"/>
        </w:rPr>
      </w:pPr>
      <w:r>
        <w:rPr>
          <w:rFonts w:ascii="Bookman Old Style" w:hAnsi="Bookman Old Style"/>
          <w:sz w:val="22"/>
        </w:rPr>
        <w:t>Sharron Howe</w:t>
      </w:r>
      <w:r>
        <w:rPr>
          <w:rFonts w:ascii="Bookman Old Style" w:hAnsi="Bookman Old Style"/>
          <w:sz w:val="22"/>
        </w:rPr>
        <w:tab/>
        <w:t>Bloomfield</w:t>
      </w:r>
    </w:p>
    <w:p w:rsidR="007B636D" w:rsidRDefault="007B636D" w:rsidP="008F704D">
      <w:pPr>
        <w:widowControl w:val="0"/>
        <w:tabs>
          <w:tab w:val="left" w:pos="5040"/>
        </w:tabs>
        <w:rPr>
          <w:rFonts w:ascii="Bookman Old Style" w:hAnsi="Bookman Old Style"/>
          <w:sz w:val="22"/>
        </w:rPr>
      </w:pPr>
      <w:r>
        <w:rPr>
          <w:rFonts w:ascii="Bookman Old Style" w:hAnsi="Bookman Old Style"/>
          <w:sz w:val="22"/>
        </w:rPr>
        <w:t>Cindy Coville</w:t>
      </w:r>
      <w:r>
        <w:rPr>
          <w:rFonts w:ascii="Bookman Old Style" w:hAnsi="Bookman Old Style"/>
          <w:sz w:val="22"/>
        </w:rPr>
        <w:tab/>
        <w:t>Bloomfield</w:t>
      </w:r>
    </w:p>
    <w:p w:rsidR="0014785D" w:rsidRDefault="0014785D" w:rsidP="008F704D">
      <w:pPr>
        <w:widowControl w:val="0"/>
        <w:tabs>
          <w:tab w:val="left" w:pos="5040"/>
        </w:tabs>
        <w:rPr>
          <w:rFonts w:ascii="Bookman Old Style" w:hAnsi="Bookman Old Style"/>
          <w:sz w:val="22"/>
        </w:rPr>
      </w:pPr>
      <w:r>
        <w:rPr>
          <w:rFonts w:ascii="Bookman Old Style" w:hAnsi="Bookman Old Style"/>
          <w:sz w:val="22"/>
        </w:rPr>
        <w:t>Robert Skinner</w:t>
      </w:r>
      <w:r>
        <w:rPr>
          <w:rFonts w:ascii="Bookman Old Style" w:hAnsi="Bookman Old Style"/>
          <w:sz w:val="22"/>
        </w:rPr>
        <w:tab/>
        <w:t>Canton</w:t>
      </w:r>
    </w:p>
    <w:p w:rsidR="006A5D73" w:rsidRDefault="007B636D" w:rsidP="008F704D">
      <w:pPr>
        <w:widowControl w:val="0"/>
        <w:tabs>
          <w:tab w:val="left" w:pos="5040"/>
        </w:tabs>
        <w:rPr>
          <w:rFonts w:ascii="Bookman Old Style" w:hAnsi="Bookman Old Style"/>
          <w:sz w:val="22"/>
        </w:rPr>
      </w:pPr>
      <w:r>
        <w:rPr>
          <w:rFonts w:ascii="Bookman Old Style" w:hAnsi="Bookman Old Style"/>
          <w:sz w:val="22"/>
        </w:rPr>
        <w:t>John Elsesser</w:t>
      </w:r>
      <w:r>
        <w:rPr>
          <w:rFonts w:ascii="Bookman Old Style" w:hAnsi="Bookman Old Style"/>
          <w:sz w:val="22"/>
        </w:rPr>
        <w:tab/>
        <w:t>Coventry</w:t>
      </w:r>
    </w:p>
    <w:p w:rsidR="007B636D" w:rsidRDefault="007B636D" w:rsidP="008F704D">
      <w:pPr>
        <w:widowControl w:val="0"/>
        <w:tabs>
          <w:tab w:val="left" w:pos="5040"/>
        </w:tabs>
        <w:rPr>
          <w:rFonts w:ascii="Bookman Old Style" w:hAnsi="Bookman Old Style"/>
          <w:sz w:val="22"/>
        </w:rPr>
      </w:pPr>
      <w:r>
        <w:rPr>
          <w:rFonts w:ascii="Bookman Old Style" w:hAnsi="Bookman Old Style"/>
          <w:sz w:val="22"/>
        </w:rPr>
        <w:t>Lori Spielman</w:t>
      </w:r>
      <w:r>
        <w:rPr>
          <w:rFonts w:ascii="Bookman Old Style" w:hAnsi="Bookman Old Style"/>
          <w:sz w:val="22"/>
        </w:rPr>
        <w:tab/>
        <w:t>Ellington</w:t>
      </w:r>
    </w:p>
    <w:p w:rsidR="005153ED" w:rsidRDefault="005153ED" w:rsidP="008F704D">
      <w:pPr>
        <w:widowControl w:val="0"/>
        <w:tabs>
          <w:tab w:val="left" w:pos="5040"/>
        </w:tabs>
        <w:rPr>
          <w:rFonts w:ascii="Bookman Old Style" w:hAnsi="Bookman Old Style"/>
          <w:sz w:val="22"/>
        </w:rPr>
      </w:pPr>
      <w:r>
        <w:rPr>
          <w:rFonts w:ascii="Bookman Old Style" w:hAnsi="Bookman Old Style"/>
          <w:sz w:val="22"/>
        </w:rPr>
        <w:t>Maria Capriola</w:t>
      </w:r>
      <w:r>
        <w:rPr>
          <w:rFonts w:ascii="Bookman Old Style" w:hAnsi="Bookman Old Style"/>
          <w:sz w:val="22"/>
        </w:rPr>
        <w:tab/>
        <w:t>Mansfield</w:t>
      </w:r>
    </w:p>
    <w:p w:rsidR="0014785D" w:rsidRDefault="0014785D" w:rsidP="008F704D">
      <w:pPr>
        <w:widowControl w:val="0"/>
        <w:tabs>
          <w:tab w:val="left" w:pos="5040"/>
        </w:tabs>
        <w:rPr>
          <w:rFonts w:ascii="Bookman Old Style" w:hAnsi="Bookman Old Style"/>
          <w:sz w:val="22"/>
        </w:rPr>
      </w:pPr>
      <w:r>
        <w:rPr>
          <w:rFonts w:ascii="Bookman Old Style" w:hAnsi="Bookman Old Style"/>
          <w:sz w:val="22"/>
        </w:rPr>
        <w:t>Tom Cooke</w:t>
      </w:r>
      <w:r>
        <w:rPr>
          <w:rFonts w:ascii="Bookman Old Style" w:hAnsi="Bookman Old Style"/>
          <w:sz w:val="22"/>
        </w:rPr>
        <w:tab/>
        <w:t>Simsbury</w:t>
      </w:r>
    </w:p>
    <w:p w:rsidR="005153ED" w:rsidRDefault="005153ED" w:rsidP="008F704D">
      <w:pPr>
        <w:widowControl w:val="0"/>
        <w:tabs>
          <w:tab w:val="left" w:pos="5040"/>
        </w:tabs>
        <w:rPr>
          <w:rFonts w:ascii="Bookman Old Style" w:hAnsi="Bookman Old Style"/>
          <w:sz w:val="22"/>
        </w:rPr>
      </w:pPr>
      <w:r>
        <w:rPr>
          <w:rFonts w:ascii="Bookman Old Style" w:hAnsi="Bookman Old Style"/>
          <w:sz w:val="22"/>
        </w:rPr>
        <w:t>Garry Brumback</w:t>
      </w:r>
      <w:r>
        <w:rPr>
          <w:rFonts w:ascii="Bookman Old Style" w:hAnsi="Bookman Old Style"/>
          <w:sz w:val="22"/>
        </w:rPr>
        <w:tab/>
        <w:t>Southington</w:t>
      </w:r>
    </w:p>
    <w:p w:rsidR="007B636D" w:rsidRDefault="007B636D" w:rsidP="008F704D">
      <w:pPr>
        <w:widowControl w:val="0"/>
        <w:tabs>
          <w:tab w:val="left" w:pos="5040"/>
        </w:tabs>
        <w:rPr>
          <w:rFonts w:ascii="Bookman Old Style" w:hAnsi="Bookman Old Style"/>
          <w:sz w:val="22"/>
        </w:rPr>
      </w:pPr>
      <w:r>
        <w:rPr>
          <w:rFonts w:ascii="Bookman Old Style" w:hAnsi="Bookman Old Style"/>
          <w:sz w:val="22"/>
        </w:rPr>
        <w:t>Jeff Bridges</w:t>
      </w:r>
      <w:r>
        <w:rPr>
          <w:rFonts w:ascii="Bookman Old Style" w:hAnsi="Bookman Old Style"/>
          <w:sz w:val="22"/>
        </w:rPr>
        <w:tab/>
        <w:t>Wethersfield</w:t>
      </w:r>
    </w:p>
    <w:p w:rsidR="007B636D" w:rsidRDefault="007B636D" w:rsidP="008F704D">
      <w:pPr>
        <w:widowControl w:val="0"/>
        <w:tabs>
          <w:tab w:val="left" w:pos="5040"/>
        </w:tabs>
        <w:rPr>
          <w:rFonts w:ascii="Bookman Old Style" w:hAnsi="Bookman Old Style"/>
          <w:sz w:val="22"/>
        </w:rPr>
      </w:pPr>
      <w:r>
        <w:rPr>
          <w:rFonts w:ascii="Bookman Old Style" w:hAnsi="Bookman Old Style"/>
          <w:sz w:val="22"/>
        </w:rPr>
        <w:t>Chris Kervick</w:t>
      </w:r>
      <w:r>
        <w:rPr>
          <w:rFonts w:ascii="Bookman Old Style" w:hAnsi="Bookman Old Style"/>
          <w:sz w:val="22"/>
        </w:rPr>
        <w:tab/>
        <w:t>Windsor Locks</w:t>
      </w:r>
    </w:p>
    <w:p w:rsidR="0067578F" w:rsidRDefault="0067578F" w:rsidP="008F704D">
      <w:pPr>
        <w:widowControl w:val="0"/>
        <w:tabs>
          <w:tab w:val="left" w:pos="5040"/>
        </w:tabs>
        <w:rPr>
          <w:rFonts w:ascii="Bookman Old Style" w:hAnsi="Bookman Old Style"/>
          <w:sz w:val="22"/>
        </w:rPr>
      </w:pPr>
      <w:r>
        <w:rPr>
          <w:rFonts w:ascii="Bookman Old Style" w:hAnsi="Bookman Old Style"/>
          <w:sz w:val="22"/>
        </w:rPr>
        <w:t>Bill Oliver</w:t>
      </w:r>
      <w:r>
        <w:rPr>
          <w:rFonts w:ascii="Bookman Old Style" w:hAnsi="Bookman Old Style"/>
          <w:sz w:val="22"/>
        </w:rPr>
        <w:tab/>
        <w:t>Prime 35G</w:t>
      </w:r>
    </w:p>
    <w:p w:rsidR="00FD3D90" w:rsidRDefault="00981BBE" w:rsidP="008F704D">
      <w:pPr>
        <w:widowControl w:val="0"/>
        <w:tabs>
          <w:tab w:val="left" w:pos="5040"/>
        </w:tabs>
        <w:rPr>
          <w:rFonts w:ascii="Bookman Old Style" w:hAnsi="Bookman Old Style"/>
          <w:sz w:val="22"/>
        </w:rPr>
      </w:pPr>
      <w:r>
        <w:rPr>
          <w:rFonts w:ascii="Bookman Old Style" w:hAnsi="Bookman Old Style"/>
          <w:sz w:val="22"/>
        </w:rPr>
        <w:t>Hedy Ayers</w:t>
      </w:r>
      <w:r w:rsidR="00FD3D90">
        <w:rPr>
          <w:rFonts w:ascii="Bookman Old Style" w:hAnsi="Bookman Old Style"/>
          <w:sz w:val="22"/>
        </w:rPr>
        <w:tab/>
        <w:t>CRCOG</w:t>
      </w:r>
    </w:p>
    <w:p w:rsidR="005153ED" w:rsidRDefault="005153ED" w:rsidP="008F704D">
      <w:pPr>
        <w:widowControl w:val="0"/>
        <w:tabs>
          <w:tab w:val="left" w:pos="5040"/>
        </w:tabs>
        <w:rPr>
          <w:rFonts w:ascii="Bookman Old Style" w:hAnsi="Bookman Old Style"/>
          <w:sz w:val="22"/>
        </w:rPr>
      </w:pPr>
      <w:r>
        <w:rPr>
          <w:rFonts w:ascii="Bookman Old Style" w:hAnsi="Bookman Old Style"/>
          <w:sz w:val="22"/>
        </w:rPr>
        <w:t>Maureen Goulet</w:t>
      </w:r>
      <w:r>
        <w:rPr>
          <w:rFonts w:ascii="Bookman Old Style" w:hAnsi="Bookman Old Style"/>
          <w:sz w:val="22"/>
        </w:rPr>
        <w:tab/>
        <w:t>CRCOG</w:t>
      </w:r>
    </w:p>
    <w:p w:rsidR="0067578F" w:rsidRDefault="0067578F" w:rsidP="008F704D">
      <w:pPr>
        <w:widowControl w:val="0"/>
        <w:tabs>
          <w:tab w:val="left" w:pos="5040"/>
        </w:tabs>
        <w:rPr>
          <w:rFonts w:ascii="Bookman Old Style" w:hAnsi="Bookman Old Style"/>
          <w:sz w:val="22"/>
        </w:rPr>
      </w:pPr>
      <w:r>
        <w:rPr>
          <w:rFonts w:ascii="Bookman Old Style" w:hAnsi="Bookman Old Style"/>
          <w:sz w:val="22"/>
        </w:rPr>
        <w:t>Pauline Yoder</w:t>
      </w:r>
      <w:r>
        <w:rPr>
          <w:rFonts w:ascii="Bookman Old Style" w:hAnsi="Bookman Old Style"/>
          <w:sz w:val="22"/>
        </w:rPr>
        <w:tab/>
        <w:t>CRCOG</w:t>
      </w:r>
    </w:p>
    <w:p w:rsidR="00F8743A" w:rsidRDefault="00F8743A" w:rsidP="008F704D">
      <w:pPr>
        <w:widowControl w:val="0"/>
        <w:tabs>
          <w:tab w:val="left" w:pos="5040"/>
        </w:tabs>
        <w:rPr>
          <w:rFonts w:ascii="Bookman Old Style" w:hAnsi="Bookman Old Style"/>
          <w:sz w:val="22"/>
        </w:rPr>
      </w:pPr>
    </w:p>
    <w:p w:rsidR="002F3AF9" w:rsidRDefault="0067578F" w:rsidP="008F704D">
      <w:pPr>
        <w:widowControl w:val="0"/>
        <w:tabs>
          <w:tab w:val="left" w:pos="5040"/>
        </w:tabs>
        <w:jc w:val="both"/>
        <w:rPr>
          <w:rFonts w:ascii="Bookman Old Style" w:hAnsi="Bookman Old Style"/>
          <w:sz w:val="22"/>
        </w:rPr>
      </w:pPr>
      <w:r>
        <w:rPr>
          <w:rFonts w:ascii="Bookman Old Style" w:hAnsi="Bookman Old Style"/>
          <w:sz w:val="22"/>
        </w:rPr>
        <w:t>Chair Peter Souza</w:t>
      </w:r>
      <w:r w:rsidR="004360BF">
        <w:rPr>
          <w:rFonts w:ascii="Bookman Old Style" w:hAnsi="Bookman Old Style"/>
          <w:sz w:val="22"/>
        </w:rPr>
        <w:t xml:space="preserve"> </w:t>
      </w:r>
      <w:r w:rsidR="008F704D">
        <w:rPr>
          <w:rFonts w:ascii="Bookman Old Style" w:hAnsi="Bookman Old Style"/>
          <w:sz w:val="22"/>
        </w:rPr>
        <w:t xml:space="preserve">called the meeting to order </w:t>
      </w:r>
      <w:r w:rsidR="008F704D" w:rsidRPr="001843AD">
        <w:rPr>
          <w:rFonts w:ascii="Bookman Old Style" w:hAnsi="Bookman Old Style"/>
          <w:sz w:val="22"/>
        </w:rPr>
        <w:t xml:space="preserve">at </w:t>
      </w:r>
      <w:r w:rsidR="004966ED">
        <w:rPr>
          <w:rFonts w:ascii="Bookman Old Style" w:hAnsi="Bookman Old Style"/>
          <w:sz w:val="22"/>
        </w:rPr>
        <w:t>12:</w:t>
      </w:r>
      <w:r w:rsidR="007B636D">
        <w:rPr>
          <w:rFonts w:ascii="Bookman Old Style" w:hAnsi="Bookman Old Style"/>
          <w:sz w:val="22"/>
        </w:rPr>
        <w:t>12</w:t>
      </w:r>
      <w:r w:rsidR="008F704D" w:rsidRPr="001843AD">
        <w:rPr>
          <w:rFonts w:ascii="Bookman Old Style" w:hAnsi="Bookman Old Style"/>
          <w:sz w:val="22"/>
        </w:rPr>
        <w:t xml:space="preserve"> p.m.</w:t>
      </w:r>
      <w:r w:rsidR="00DF5A4A">
        <w:rPr>
          <w:rFonts w:ascii="Bookman Old Style" w:hAnsi="Bookman Old Style"/>
          <w:sz w:val="22"/>
        </w:rPr>
        <w:t xml:space="preserve"> </w:t>
      </w:r>
    </w:p>
    <w:p w:rsidR="006A5D73" w:rsidRDefault="006A5D73" w:rsidP="008F704D">
      <w:pPr>
        <w:widowControl w:val="0"/>
        <w:tabs>
          <w:tab w:val="left" w:pos="5040"/>
        </w:tabs>
        <w:jc w:val="both"/>
        <w:rPr>
          <w:rFonts w:ascii="Bookman Old Style" w:hAnsi="Bookman Old Style"/>
          <w:sz w:val="22"/>
        </w:rPr>
      </w:pPr>
    </w:p>
    <w:p w:rsidR="002F3AF9" w:rsidRDefault="002F3AF9" w:rsidP="002F3AF9">
      <w:pPr>
        <w:widowControl w:val="0"/>
        <w:tabs>
          <w:tab w:val="left" w:pos="5040"/>
        </w:tabs>
        <w:jc w:val="both"/>
        <w:rPr>
          <w:rFonts w:ascii="Bookman Old Style" w:hAnsi="Bookman Old Style"/>
          <w:b/>
          <w:sz w:val="22"/>
          <w:u w:val="single"/>
        </w:rPr>
      </w:pPr>
      <w:r>
        <w:rPr>
          <w:rFonts w:ascii="Bookman Old Style" w:hAnsi="Bookman Old Style"/>
          <w:b/>
          <w:sz w:val="22"/>
          <w:u w:val="single"/>
        </w:rPr>
        <w:t xml:space="preserve">ADOPTION OF MINUTES: </w:t>
      </w:r>
      <w:r w:rsidR="007B636D">
        <w:rPr>
          <w:rFonts w:ascii="Bookman Old Style" w:hAnsi="Bookman Old Style"/>
          <w:b/>
          <w:sz w:val="22"/>
          <w:u w:val="single"/>
        </w:rPr>
        <w:t>JANUARY 17, 2017</w:t>
      </w:r>
    </w:p>
    <w:p w:rsidR="002F3AF9" w:rsidRDefault="006A5D73" w:rsidP="002F3AF9">
      <w:pPr>
        <w:widowControl w:val="0"/>
        <w:tabs>
          <w:tab w:val="left" w:pos="5040"/>
        </w:tabs>
        <w:jc w:val="both"/>
        <w:rPr>
          <w:rFonts w:ascii="Bookman Old Style" w:hAnsi="Bookman Old Style"/>
          <w:sz w:val="22"/>
        </w:rPr>
      </w:pPr>
      <w:r>
        <w:rPr>
          <w:rFonts w:ascii="Bookman Old Style" w:hAnsi="Bookman Old Style"/>
          <w:sz w:val="22"/>
        </w:rPr>
        <w:t xml:space="preserve">Chair </w:t>
      </w:r>
      <w:r w:rsidR="00B66650">
        <w:rPr>
          <w:rFonts w:ascii="Bookman Old Style" w:hAnsi="Bookman Old Style"/>
          <w:sz w:val="22"/>
        </w:rPr>
        <w:t>Peter Souza</w:t>
      </w:r>
      <w:r w:rsidR="001A4B9F">
        <w:rPr>
          <w:rFonts w:ascii="Bookman Old Style" w:hAnsi="Bookman Old Style"/>
          <w:sz w:val="22"/>
        </w:rPr>
        <w:t xml:space="preserve"> asked for a motion to adopt the minutes from the </w:t>
      </w:r>
      <w:r w:rsidR="007B636D">
        <w:rPr>
          <w:rFonts w:ascii="Bookman Old Style" w:hAnsi="Bookman Old Style"/>
          <w:sz w:val="22"/>
        </w:rPr>
        <w:t>1/17/17</w:t>
      </w:r>
      <w:r w:rsidR="001A4B9F">
        <w:rPr>
          <w:rFonts w:ascii="Bookman Old Style" w:hAnsi="Bookman Old Style"/>
          <w:sz w:val="22"/>
        </w:rPr>
        <w:t xml:space="preserve"> Municipal Services Committee. </w:t>
      </w:r>
      <w:r w:rsidR="009971B1">
        <w:rPr>
          <w:rFonts w:ascii="Bookman Old Style" w:hAnsi="Bookman Old Style"/>
          <w:sz w:val="22"/>
        </w:rPr>
        <w:t xml:space="preserve">Mr. </w:t>
      </w:r>
      <w:r w:rsidR="007B636D">
        <w:rPr>
          <w:rFonts w:ascii="Bookman Old Style" w:hAnsi="Bookman Old Style"/>
          <w:sz w:val="22"/>
        </w:rPr>
        <w:t xml:space="preserve">Cooke </w:t>
      </w:r>
      <w:r w:rsidR="001A4B9F">
        <w:rPr>
          <w:rFonts w:ascii="Bookman Old Style" w:hAnsi="Bookman Old Style"/>
          <w:sz w:val="22"/>
        </w:rPr>
        <w:t>made the motion</w:t>
      </w:r>
      <w:r w:rsidR="007B636D">
        <w:rPr>
          <w:rFonts w:ascii="Bookman Old Style" w:hAnsi="Bookman Old Style"/>
          <w:sz w:val="22"/>
        </w:rPr>
        <w:t>, Mr. Brumback</w:t>
      </w:r>
      <w:r w:rsidR="001A4B9F">
        <w:rPr>
          <w:rFonts w:ascii="Bookman Old Style" w:hAnsi="Bookman Old Style"/>
          <w:sz w:val="22"/>
        </w:rPr>
        <w:t xml:space="preserve"> seconded. </w:t>
      </w:r>
      <w:r w:rsidR="00981BBE">
        <w:rPr>
          <w:rFonts w:ascii="Bookman Old Style" w:hAnsi="Bookman Old Style"/>
          <w:sz w:val="22"/>
        </w:rPr>
        <w:t>All voted in favor of the motion</w:t>
      </w:r>
      <w:r w:rsidR="007B636D">
        <w:rPr>
          <w:rFonts w:ascii="Bookman Old Style" w:hAnsi="Bookman Old Style"/>
          <w:sz w:val="22"/>
        </w:rPr>
        <w:t>, with one</w:t>
      </w:r>
      <w:r w:rsidR="006A2852">
        <w:rPr>
          <w:rFonts w:ascii="Bookman Old Style" w:hAnsi="Bookman Old Style"/>
          <w:sz w:val="22"/>
        </w:rPr>
        <w:t xml:space="preserve"> abstention (</w:t>
      </w:r>
      <w:r w:rsidR="007B636D">
        <w:rPr>
          <w:rFonts w:ascii="Bookman Old Style" w:hAnsi="Bookman Old Style"/>
          <w:sz w:val="22"/>
        </w:rPr>
        <w:t>G. Tiezzi</w:t>
      </w:r>
      <w:r w:rsidR="006A2852">
        <w:rPr>
          <w:rFonts w:ascii="Bookman Old Style" w:hAnsi="Bookman Old Style"/>
          <w:sz w:val="22"/>
        </w:rPr>
        <w:t>)</w:t>
      </w:r>
      <w:r w:rsidR="00981BBE">
        <w:rPr>
          <w:rFonts w:ascii="Bookman Old Style" w:hAnsi="Bookman Old Style"/>
          <w:sz w:val="22"/>
        </w:rPr>
        <w:t xml:space="preserve">. </w:t>
      </w:r>
      <w:r w:rsidR="001A4B9F">
        <w:rPr>
          <w:rFonts w:ascii="Bookman Old Style" w:hAnsi="Bookman Old Style"/>
          <w:sz w:val="22"/>
        </w:rPr>
        <w:t xml:space="preserve"> </w:t>
      </w:r>
    </w:p>
    <w:p w:rsidR="009971B1" w:rsidRDefault="009971B1" w:rsidP="002F3AF9">
      <w:pPr>
        <w:widowControl w:val="0"/>
        <w:tabs>
          <w:tab w:val="left" w:pos="5040"/>
        </w:tabs>
        <w:jc w:val="both"/>
        <w:rPr>
          <w:rFonts w:ascii="Bookman Old Style" w:hAnsi="Bookman Old Style"/>
          <w:sz w:val="22"/>
        </w:rPr>
      </w:pPr>
    </w:p>
    <w:p w:rsidR="009971B1" w:rsidRDefault="007B636D" w:rsidP="002F3AF9">
      <w:pPr>
        <w:widowControl w:val="0"/>
        <w:tabs>
          <w:tab w:val="left" w:pos="5040"/>
        </w:tabs>
        <w:jc w:val="both"/>
        <w:rPr>
          <w:rFonts w:ascii="Bookman Old Style" w:hAnsi="Bookman Old Style"/>
          <w:b/>
          <w:sz w:val="22"/>
          <w:u w:val="single"/>
        </w:rPr>
      </w:pPr>
      <w:r>
        <w:rPr>
          <w:rFonts w:ascii="Bookman Old Style" w:hAnsi="Bookman Old Style"/>
          <w:b/>
          <w:sz w:val="22"/>
          <w:u w:val="single"/>
        </w:rPr>
        <w:t>HUMAN RESOURCES PORTAL DEMONSTRATION</w:t>
      </w:r>
    </w:p>
    <w:p w:rsidR="00F72BAF" w:rsidRDefault="007B636D" w:rsidP="002F3AF9">
      <w:pPr>
        <w:widowControl w:val="0"/>
        <w:tabs>
          <w:tab w:val="left" w:pos="5040"/>
        </w:tabs>
        <w:jc w:val="both"/>
        <w:rPr>
          <w:rFonts w:ascii="Bookman Old Style" w:hAnsi="Bookman Old Style"/>
          <w:sz w:val="22"/>
        </w:rPr>
      </w:pPr>
      <w:r>
        <w:rPr>
          <w:rFonts w:ascii="Bookman Old Style" w:hAnsi="Bookman Old Style"/>
          <w:sz w:val="22"/>
        </w:rPr>
        <w:t xml:space="preserve">Hedy Ayers reported that the portal is now almost completed, and the launch will happen in two weeks or so. They are still tweaking it, but the portal will be the gateway to HR information. Ms. Ayers showed us some of the information that is already available, including model documents and model templates – they will need to be customized if you’re using them, but they should get you most of the way there. They have not yet dug down to positions below department heads or assistant department heads. There are guidelines based on best practices to help municipalities avoid exposure. They </w:t>
      </w:r>
      <w:r w:rsidR="00BD71D2">
        <w:rPr>
          <w:rFonts w:ascii="Bookman Old Style" w:hAnsi="Bookman Old Style"/>
          <w:sz w:val="22"/>
        </w:rPr>
        <w:t xml:space="preserve">will also post in the near future </w:t>
      </w:r>
      <w:r>
        <w:rPr>
          <w:rFonts w:ascii="Bookman Old Style" w:hAnsi="Bookman Old Style"/>
          <w:sz w:val="22"/>
        </w:rPr>
        <w:t xml:space="preserve">needs to be kept in a </w:t>
      </w:r>
      <w:r w:rsidR="00BD71D2">
        <w:rPr>
          <w:rFonts w:ascii="Bookman Old Style" w:hAnsi="Bookman Old Style"/>
          <w:sz w:val="22"/>
        </w:rPr>
        <w:t xml:space="preserve">personnel </w:t>
      </w:r>
      <w:r>
        <w:rPr>
          <w:rFonts w:ascii="Bookman Old Style" w:hAnsi="Bookman Old Style"/>
          <w:sz w:val="22"/>
        </w:rPr>
        <w:t xml:space="preserve">file. There will probably </w:t>
      </w:r>
      <w:r>
        <w:rPr>
          <w:rFonts w:ascii="Bookman Old Style" w:hAnsi="Bookman Old Style"/>
          <w:sz w:val="22"/>
        </w:rPr>
        <w:lastRenderedPageBreak/>
        <w:t xml:space="preserve">be a checklist created once they have </w:t>
      </w:r>
      <w:r w:rsidR="00BD71D2">
        <w:rPr>
          <w:rFonts w:ascii="Bookman Old Style" w:hAnsi="Bookman Old Style"/>
          <w:sz w:val="22"/>
        </w:rPr>
        <w:t>completed this</w:t>
      </w:r>
      <w:r>
        <w:rPr>
          <w:rFonts w:ascii="Bookman Old Style" w:hAnsi="Bookman Old Style"/>
          <w:sz w:val="22"/>
        </w:rPr>
        <w:t>. There are additional resources like sample job descriptions – these are not models, but samples</w:t>
      </w:r>
      <w:r w:rsidR="00F72BAF">
        <w:rPr>
          <w:rFonts w:ascii="Bookman Old Style" w:hAnsi="Bookman Old Style"/>
          <w:sz w:val="22"/>
        </w:rPr>
        <w:t xml:space="preserve"> from towns</w:t>
      </w:r>
      <w:r>
        <w:rPr>
          <w:rFonts w:ascii="Bookman Old Style" w:hAnsi="Bookman Old Style"/>
          <w:sz w:val="22"/>
        </w:rPr>
        <w:t xml:space="preserve">, </w:t>
      </w:r>
      <w:r w:rsidR="00F72BAF">
        <w:rPr>
          <w:rFonts w:ascii="Bookman Old Style" w:hAnsi="Bookman Old Style"/>
          <w:sz w:val="22"/>
        </w:rPr>
        <w:t xml:space="preserve">that </w:t>
      </w:r>
      <w:r>
        <w:rPr>
          <w:rFonts w:ascii="Bookman Old Style" w:hAnsi="Bookman Old Style"/>
          <w:sz w:val="22"/>
        </w:rPr>
        <w:t xml:space="preserve">came out of the salary survey. They are still building web links. She provided information about </w:t>
      </w:r>
      <w:r w:rsidR="00F72BAF">
        <w:rPr>
          <w:rFonts w:ascii="Bookman Old Style" w:hAnsi="Bookman Old Style"/>
          <w:sz w:val="22"/>
        </w:rPr>
        <w:t xml:space="preserve">an upcoming </w:t>
      </w:r>
      <w:r>
        <w:rPr>
          <w:rFonts w:ascii="Bookman Old Style" w:hAnsi="Bookman Old Style"/>
          <w:sz w:val="22"/>
        </w:rPr>
        <w:t>training</w:t>
      </w:r>
      <w:r w:rsidR="00F72BAF">
        <w:rPr>
          <w:rFonts w:ascii="Bookman Old Style" w:hAnsi="Bookman Old Style"/>
          <w:sz w:val="22"/>
        </w:rPr>
        <w:t xml:space="preserve"> regarding the model documents on March 10</w:t>
      </w:r>
      <w:r w:rsidR="00F72BAF" w:rsidRPr="00F72BAF">
        <w:rPr>
          <w:rFonts w:ascii="Bookman Old Style" w:hAnsi="Bookman Old Style"/>
          <w:sz w:val="22"/>
          <w:vertAlign w:val="superscript"/>
        </w:rPr>
        <w:t>th</w:t>
      </w:r>
      <w:r w:rsidR="00F72BAF">
        <w:rPr>
          <w:rFonts w:ascii="Bookman Old Style" w:hAnsi="Bookman Old Style"/>
          <w:sz w:val="22"/>
        </w:rPr>
        <w:t xml:space="preserve">.  Also, </w:t>
      </w:r>
      <w:r>
        <w:rPr>
          <w:rFonts w:ascii="Bookman Old Style" w:hAnsi="Bookman Old Style"/>
          <w:sz w:val="22"/>
        </w:rPr>
        <w:t xml:space="preserve">Pullman &amp; Comley are available to provide on-call consulting services through June of 2019. There is a beta site </w:t>
      </w:r>
      <w:r w:rsidR="00F72BAF">
        <w:rPr>
          <w:rFonts w:ascii="Bookman Old Style" w:hAnsi="Bookman Old Style"/>
          <w:sz w:val="22"/>
        </w:rPr>
        <w:t xml:space="preserve">and </w:t>
      </w:r>
      <w:r>
        <w:rPr>
          <w:rFonts w:ascii="Bookman Old Style" w:hAnsi="Bookman Old Style"/>
          <w:sz w:val="22"/>
        </w:rPr>
        <w:t xml:space="preserve">there will be a registration process to use that. </w:t>
      </w:r>
      <w:r w:rsidR="00F72BAF">
        <w:rPr>
          <w:rFonts w:ascii="Bookman Old Style" w:hAnsi="Bookman Old Style"/>
          <w:sz w:val="22"/>
        </w:rPr>
        <w:t xml:space="preserve"> If you have a log-in with the salary survey, it will work for the HR-Portal site. </w:t>
      </w:r>
    </w:p>
    <w:p w:rsidR="009971B1" w:rsidRDefault="007B636D" w:rsidP="002F3AF9">
      <w:pPr>
        <w:widowControl w:val="0"/>
        <w:tabs>
          <w:tab w:val="left" w:pos="5040"/>
        </w:tabs>
        <w:jc w:val="both"/>
        <w:rPr>
          <w:rFonts w:ascii="Bookman Old Style" w:hAnsi="Bookman Old Style"/>
          <w:sz w:val="22"/>
        </w:rPr>
      </w:pPr>
      <w:r>
        <w:rPr>
          <w:rFonts w:ascii="Bookman Old Style" w:hAnsi="Bookman Old Style"/>
          <w:sz w:val="22"/>
        </w:rPr>
        <w:t>She walked through the reporting function. Currently, users can report by town or by function, the hope is that both will be available together.</w:t>
      </w:r>
      <w:r w:rsidR="00F74312">
        <w:rPr>
          <w:rFonts w:ascii="Bookman Old Style" w:hAnsi="Bookman Old Style"/>
          <w:sz w:val="22"/>
        </w:rPr>
        <w:t xml:space="preserve">  There are other limitations – if a town didn’t complete the survey, they won’t find their data in there. </w:t>
      </w:r>
      <w:r w:rsidR="00F72BAF">
        <w:rPr>
          <w:rFonts w:ascii="Bookman Old Style" w:hAnsi="Bookman Old Style"/>
          <w:sz w:val="22"/>
        </w:rPr>
        <w:t xml:space="preserve">CCM </w:t>
      </w:r>
      <w:r w:rsidR="00113934">
        <w:rPr>
          <w:rFonts w:ascii="Bookman Old Style" w:hAnsi="Bookman Old Style"/>
          <w:sz w:val="22"/>
        </w:rPr>
        <w:t>is putting money into the budget for future updates. Ms. Corville asked whether this was the same as the CCM survey. Ms. Ayers replied that this is their survey, with some addi</w:t>
      </w:r>
      <w:r w:rsidR="00F72BAF">
        <w:rPr>
          <w:rFonts w:ascii="Bookman Old Style" w:hAnsi="Bookman Old Style"/>
          <w:sz w:val="22"/>
        </w:rPr>
        <w:t>ti</w:t>
      </w:r>
      <w:r w:rsidR="00113934">
        <w:rPr>
          <w:rFonts w:ascii="Bookman Old Style" w:hAnsi="Bookman Old Style"/>
          <w:sz w:val="22"/>
        </w:rPr>
        <w:t xml:space="preserve">onal information collected and reporting functions. Are they tracking who is using this? No.  Can they still add job descriptions? Yes. </w:t>
      </w:r>
    </w:p>
    <w:p w:rsidR="00113934" w:rsidRDefault="00113934" w:rsidP="002F3AF9">
      <w:pPr>
        <w:widowControl w:val="0"/>
        <w:tabs>
          <w:tab w:val="left" w:pos="5040"/>
        </w:tabs>
        <w:jc w:val="both"/>
        <w:rPr>
          <w:rFonts w:ascii="Bookman Old Style" w:hAnsi="Bookman Old Style"/>
          <w:sz w:val="22"/>
        </w:rPr>
      </w:pPr>
    </w:p>
    <w:p w:rsidR="00113934" w:rsidRDefault="00113934" w:rsidP="002F3AF9">
      <w:pPr>
        <w:widowControl w:val="0"/>
        <w:tabs>
          <w:tab w:val="left" w:pos="5040"/>
        </w:tabs>
        <w:jc w:val="both"/>
        <w:rPr>
          <w:rFonts w:ascii="Bookman Old Style" w:hAnsi="Bookman Old Style"/>
          <w:b/>
          <w:sz w:val="22"/>
          <w:u w:val="single"/>
        </w:rPr>
      </w:pPr>
      <w:r w:rsidRPr="00113934">
        <w:rPr>
          <w:rFonts w:ascii="Bookman Old Style" w:hAnsi="Bookman Old Style"/>
          <w:b/>
          <w:sz w:val="22"/>
          <w:u w:val="single"/>
        </w:rPr>
        <w:t xml:space="preserve">SHARING SUMMARIES </w:t>
      </w:r>
      <w:r>
        <w:rPr>
          <w:rFonts w:ascii="Bookman Old Style" w:hAnsi="Bookman Old Style"/>
          <w:b/>
          <w:sz w:val="22"/>
          <w:u w:val="single"/>
        </w:rPr>
        <w:t>–</w:t>
      </w:r>
      <w:r w:rsidRPr="00113934">
        <w:rPr>
          <w:rFonts w:ascii="Bookman Old Style" w:hAnsi="Bookman Old Style"/>
          <w:b/>
          <w:sz w:val="22"/>
          <w:u w:val="single"/>
        </w:rPr>
        <w:t xml:space="preserve"> FINAL</w:t>
      </w:r>
    </w:p>
    <w:p w:rsidR="00113934" w:rsidRDefault="00113934" w:rsidP="002F3AF9">
      <w:pPr>
        <w:widowControl w:val="0"/>
        <w:tabs>
          <w:tab w:val="left" w:pos="5040"/>
        </w:tabs>
        <w:jc w:val="both"/>
        <w:rPr>
          <w:rFonts w:ascii="Bookman Old Style" w:hAnsi="Bookman Old Style"/>
          <w:sz w:val="22"/>
        </w:rPr>
      </w:pPr>
      <w:r>
        <w:rPr>
          <w:rFonts w:ascii="Bookman Old Style" w:hAnsi="Bookman Old Style"/>
          <w:sz w:val="22"/>
        </w:rPr>
        <w:t xml:space="preserve">The final versions of the service sharing infographics are in the packet. There is a narrative as well that did not get included in the packet. They are not 100% comprehensive, but it’s a fast, visual way to show the sharing that municipalities are already engaged in. </w:t>
      </w:r>
      <w:r w:rsidR="00F72BAF">
        <w:rPr>
          <w:rFonts w:ascii="Bookman Old Style" w:hAnsi="Bookman Old Style"/>
          <w:sz w:val="22"/>
        </w:rPr>
        <w:t xml:space="preserve">Ms. Yoder said they will be posted to the website in the next few days and e-mailed out to everyone. </w:t>
      </w:r>
    </w:p>
    <w:p w:rsidR="00113934" w:rsidRPr="00113934" w:rsidRDefault="00113934" w:rsidP="002F3AF9">
      <w:pPr>
        <w:widowControl w:val="0"/>
        <w:tabs>
          <w:tab w:val="left" w:pos="5040"/>
        </w:tabs>
        <w:jc w:val="both"/>
        <w:rPr>
          <w:rFonts w:ascii="Bookman Old Style" w:hAnsi="Bookman Old Style"/>
          <w:sz w:val="22"/>
        </w:rPr>
      </w:pPr>
    </w:p>
    <w:p w:rsidR="001008AD" w:rsidRDefault="001008AD" w:rsidP="001F5792">
      <w:pPr>
        <w:widowControl w:val="0"/>
        <w:tabs>
          <w:tab w:val="left" w:pos="5040"/>
        </w:tabs>
        <w:jc w:val="both"/>
        <w:rPr>
          <w:rFonts w:ascii="Bookman Old Style" w:hAnsi="Bookman Old Style"/>
          <w:b/>
          <w:bCs/>
          <w:sz w:val="22"/>
          <w:u w:val="single"/>
        </w:rPr>
      </w:pPr>
      <w:r>
        <w:rPr>
          <w:rFonts w:ascii="Bookman Old Style" w:hAnsi="Bookman Old Style"/>
          <w:b/>
          <w:bCs/>
          <w:sz w:val="22"/>
          <w:u w:val="single"/>
        </w:rPr>
        <w:t>STATUS REPORTS</w:t>
      </w:r>
    </w:p>
    <w:p w:rsidR="00AA0259" w:rsidRDefault="00AA0259" w:rsidP="001F5792">
      <w:pPr>
        <w:widowControl w:val="0"/>
        <w:tabs>
          <w:tab w:val="left" w:pos="5040"/>
        </w:tabs>
        <w:jc w:val="both"/>
        <w:rPr>
          <w:rFonts w:ascii="Bookman Old Style" w:hAnsi="Bookman Old Style"/>
          <w:bCs/>
          <w:sz w:val="22"/>
        </w:rPr>
      </w:pPr>
      <w:r>
        <w:rPr>
          <w:rFonts w:ascii="Bookman Old Style" w:hAnsi="Bookman Old Style"/>
          <w:b/>
          <w:bCs/>
          <w:i/>
          <w:sz w:val="22"/>
        </w:rPr>
        <w:t xml:space="preserve">Capitol Region Purchasing Council: </w:t>
      </w:r>
      <w:r w:rsidR="00080F06">
        <w:rPr>
          <w:rFonts w:ascii="Bookman Old Style" w:hAnsi="Bookman Old Style"/>
          <w:bCs/>
          <w:sz w:val="22"/>
        </w:rPr>
        <w:t xml:space="preserve">Ms. Goulet reported that the CRPC bid for </w:t>
      </w:r>
      <w:r w:rsidR="00113934">
        <w:rPr>
          <w:rFonts w:ascii="Bookman Old Style" w:hAnsi="Bookman Old Style"/>
          <w:bCs/>
          <w:sz w:val="22"/>
        </w:rPr>
        <w:t xml:space="preserve">Fuel Oil and Diesel is out and will open next week. The CRPC is currently soliciting requirements for Swimming Pool &amp; Water Treatment Chemicals. Lastly, she reported that the ezIQC User’s Group meeting will be held next Thursday at the South Windsor Town Hall Annex. </w:t>
      </w:r>
    </w:p>
    <w:p w:rsidR="00AA0259" w:rsidRDefault="00AA0259" w:rsidP="001F5792">
      <w:pPr>
        <w:widowControl w:val="0"/>
        <w:tabs>
          <w:tab w:val="left" w:pos="5040"/>
        </w:tabs>
        <w:jc w:val="both"/>
        <w:rPr>
          <w:rFonts w:ascii="Bookman Old Style" w:hAnsi="Bookman Old Style"/>
          <w:bCs/>
          <w:sz w:val="22"/>
        </w:rPr>
      </w:pPr>
    </w:p>
    <w:p w:rsidR="008E6F1C" w:rsidRDefault="00AA0259" w:rsidP="00E51F9B">
      <w:pPr>
        <w:widowControl w:val="0"/>
        <w:tabs>
          <w:tab w:val="left" w:pos="5040"/>
        </w:tabs>
        <w:jc w:val="both"/>
        <w:rPr>
          <w:rFonts w:ascii="Bookman Old Style" w:hAnsi="Bookman Old Style"/>
          <w:bCs/>
          <w:sz w:val="22"/>
        </w:rPr>
      </w:pPr>
      <w:r>
        <w:rPr>
          <w:rFonts w:ascii="Bookman Old Style" w:hAnsi="Bookman Old Style"/>
          <w:b/>
          <w:bCs/>
          <w:i/>
          <w:sz w:val="22"/>
        </w:rPr>
        <w:t>Nutmeg Network Demonstration Projects</w:t>
      </w:r>
      <w:r w:rsidR="00EB3D95">
        <w:rPr>
          <w:rFonts w:ascii="Bookman Old Style" w:hAnsi="Bookman Old Style"/>
          <w:b/>
          <w:bCs/>
          <w:i/>
          <w:sz w:val="22"/>
        </w:rPr>
        <w:t xml:space="preserve">: </w:t>
      </w:r>
      <w:r w:rsidR="00113934">
        <w:rPr>
          <w:rFonts w:ascii="Bookman Old Style" w:hAnsi="Bookman Old Style"/>
          <w:bCs/>
          <w:sz w:val="22"/>
        </w:rPr>
        <w:t xml:space="preserve">Ms. Yoder reported that a fix for the problems we’ve been having with streaming is in the works. It is still in process, but they made a software fix and will be replacing encoders, which will hopefully resolve the problem. It is still in pilot phase. </w:t>
      </w:r>
    </w:p>
    <w:p w:rsidR="00E51F9B" w:rsidRDefault="00E51F9B" w:rsidP="00E51F9B">
      <w:pPr>
        <w:widowControl w:val="0"/>
        <w:tabs>
          <w:tab w:val="left" w:pos="5040"/>
        </w:tabs>
        <w:jc w:val="both"/>
        <w:rPr>
          <w:rFonts w:ascii="Bookman Old Style" w:hAnsi="Bookman Old Style"/>
          <w:bCs/>
          <w:sz w:val="22"/>
        </w:rPr>
      </w:pPr>
    </w:p>
    <w:p w:rsidR="00E51F9B" w:rsidRDefault="00113934" w:rsidP="00E51F9B">
      <w:pPr>
        <w:widowControl w:val="0"/>
        <w:tabs>
          <w:tab w:val="left" w:pos="5040"/>
        </w:tabs>
        <w:jc w:val="both"/>
        <w:rPr>
          <w:rFonts w:ascii="Bookman Old Style" w:hAnsi="Bookman Old Style"/>
          <w:bCs/>
          <w:sz w:val="22"/>
        </w:rPr>
      </w:pPr>
      <w:r>
        <w:rPr>
          <w:rFonts w:ascii="Bookman Old Style" w:hAnsi="Bookman Old Style"/>
          <w:bCs/>
          <w:sz w:val="22"/>
        </w:rPr>
        <w:t xml:space="preserve">EDMS now has a draft contract. </w:t>
      </w:r>
    </w:p>
    <w:p w:rsidR="009E23DC" w:rsidRDefault="009E23DC" w:rsidP="00E51F9B">
      <w:pPr>
        <w:widowControl w:val="0"/>
        <w:tabs>
          <w:tab w:val="left" w:pos="5040"/>
        </w:tabs>
        <w:jc w:val="both"/>
        <w:rPr>
          <w:rFonts w:ascii="Bookman Old Style" w:hAnsi="Bookman Old Style"/>
          <w:bCs/>
          <w:sz w:val="22"/>
        </w:rPr>
      </w:pPr>
    </w:p>
    <w:p w:rsidR="009E23DC" w:rsidRDefault="009E23DC" w:rsidP="00E51F9B">
      <w:pPr>
        <w:widowControl w:val="0"/>
        <w:tabs>
          <w:tab w:val="left" w:pos="5040"/>
        </w:tabs>
        <w:jc w:val="both"/>
        <w:rPr>
          <w:rFonts w:ascii="Bookman Old Style" w:hAnsi="Bookman Old Style"/>
          <w:bCs/>
          <w:sz w:val="22"/>
        </w:rPr>
      </w:pPr>
      <w:r>
        <w:rPr>
          <w:rFonts w:ascii="Bookman Old Style" w:hAnsi="Bookman Old Style"/>
          <w:b/>
          <w:bCs/>
          <w:i/>
          <w:sz w:val="22"/>
        </w:rPr>
        <w:t xml:space="preserve">IT Services Cooperative:  </w:t>
      </w:r>
      <w:r>
        <w:rPr>
          <w:rFonts w:ascii="Bookman Old Style" w:hAnsi="Bookman Old Style"/>
          <w:bCs/>
          <w:sz w:val="22"/>
        </w:rPr>
        <w:t>These programs are available to all – VOIP, Hosting, regional online permitting.</w:t>
      </w:r>
    </w:p>
    <w:p w:rsidR="008E6F1C" w:rsidRPr="00AA0259" w:rsidRDefault="008E6F1C" w:rsidP="001F5792">
      <w:pPr>
        <w:widowControl w:val="0"/>
        <w:tabs>
          <w:tab w:val="left" w:pos="5040"/>
        </w:tabs>
        <w:jc w:val="both"/>
        <w:rPr>
          <w:rFonts w:ascii="Bookman Old Style" w:hAnsi="Bookman Old Style"/>
          <w:bCs/>
          <w:sz w:val="22"/>
          <w:u w:val="single"/>
        </w:rPr>
      </w:pPr>
    </w:p>
    <w:p w:rsidR="00E51F9B" w:rsidRDefault="00EB3D95" w:rsidP="00934B18">
      <w:pPr>
        <w:widowControl w:val="0"/>
        <w:tabs>
          <w:tab w:val="left" w:pos="5040"/>
        </w:tabs>
        <w:jc w:val="both"/>
        <w:rPr>
          <w:rFonts w:ascii="Bookman Old Style" w:hAnsi="Bookman Old Style"/>
          <w:b/>
          <w:bCs/>
          <w:i/>
          <w:sz w:val="22"/>
        </w:rPr>
      </w:pPr>
      <w:r>
        <w:rPr>
          <w:rFonts w:ascii="Bookman Old Style" w:hAnsi="Bookman Old Style"/>
          <w:b/>
          <w:bCs/>
          <w:i/>
          <w:sz w:val="22"/>
        </w:rPr>
        <w:t>RPIP Projects:</w:t>
      </w:r>
    </w:p>
    <w:p w:rsidR="00EB3D95" w:rsidRDefault="00E51F9B" w:rsidP="00934B18">
      <w:pPr>
        <w:widowControl w:val="0"/>
        <w:tabs>
          <w:tab w:val="left" w:pos="5040"/>
        </w:tabs>
        <w:jc w:val="both"/>
        <w:rPr>
          <w:rFonts w:ascii="Bookman Old Style" w:hAnsi="Bookman Old Style"/>
          <w:bCs/>
          <w:sz w:val="22"/>
        </w:rPr>
      </w:pPr>
      <w:r>
        <w:rPr>
          <w:rFonts w:ascii="Bookman Old Style" w:hAnsi="Bookman Old Style"/>
          <w:b/>
          <w:bCs/>
          <w:i/>
          <w:sz w:val="22"/>
        </w:rPr>
        <w:t xml:space="preserve">Orthoflight: </w:t>
      </w:r>
      <w:r w:rsidR="00EB3D95">
        <w:rPr>
          <w:rFonts w:ascii="Bookman Old Style" w:hAnsi="Bookman Old Style"/>
          <w:bCs/>
          <w:sz w:val="22"/>
        </w:rPr>
        <w:t xml:space="preserve">Ms. Yoder reported </w:t>
      </w:r>
      <w:r w:rsidR="009E23DC">
        <w:rPr>
          <w:rFonts w:ascii="Bookman Old Style" w:hAnsi="Bookman Old Style"/>
          <w:bCs/>
          <w:sz w:val="22"/>
        </w:rPr>
        <w:t>orthoflight data will be available in March, you can access data through UCONN, but if you want it in house, we can download data to a hard drive. The data can be limited to adjacent towns. LIDAR is still in QA/QC.</w:t>
      </w:r>
    </w:p>
    <w:p w:rsidR="00EB3D95" w:rsidRDefault="00EB3D95" w:rsidP="00934B18">
      <w:pPr>
        <w:widowControl w:val="0"/>
        <w:tabs>
          <w:tab w:val="left" w:pos="5040"/>
        </w:tabs>
        <w:jc w:val="both"/>
        <w:rPr>
          <w:rFonts w:ascii="Bookman Old Style" w:hAnsi="Bookman Old Style"/>
          <w:bCs/>
          <w:sz w:val="22"/>
        </w:rPr>
      </w:pPr>
    </w:p>
    <w:p w:rsidR="00DB485A" w:rsidRDefault="00EA5AEE" w:rsidP="00934B18">
      <w:pPr>
        <w:widowControl w:val="0"/>
        <w:tabs>
          <w:tab w:val="left" w:pos="5040"/>
        </w:tabs>
        <w:jc w:val="both"/>
        <w:rPr>
          <w:rFonts w:ascii="Bookman Old Style" w:hAnsi="Bookman Old Style"/>
          <w:bCs/>
          <w:sz w:val="22"/>
        </w:rPr>
      </w:pPr>
      <w:r>
        <w:rPr>
          <w:rFonts w:ascii="Bookman Old Style" w:hAnsi="Bookman Old Style"/>
          <w:b/>
          <w:bCs/>
          <w:i/>
          <w:sz w:val="22"/>
        </w:rPr>
        <w:t xml:space="preserve">Crumbling Concrete Foundations: </w:t>
      </w:r>
      <w:r>
        <w:rPr>
          <w:rFonts w:ascii="Bookman Old Style" w:hAnsi="Bookman Old Style"/>
          <w:bCs/>
          <w:sz w:val="22"/>
        </w:rPr>
        <w:t xml:space="preserve">There will be a public hearing next Tuesday. Thus far, the legislation that has come out has not been good, but more legislation will move to the public hearing phase, we will know which proposals will move forward by Friday. There is supposed to be an omnibus bill coming out. </w:t>
      </w:r>
    </w:p>
    <w:p w:rsidR="00EA5AEE" w:rsidRPr="00EA5AEE" w:rsidRDefault="00EA5AEE" w:rsidP="00934B18">
      <w:pPr>
        <w:widowControl w:val="0"/>
        <w:tabs>
          <w:tab w:val="left" w:pos="5040"/>
        </w:tabs>
        <w:jc w:val="both"/>
        <w:rPr>
          <w:rFonts w:ascii="Bookman Old Style" w:hAnsi="Bookman Old Style"/>
          <w:bCs/>
          <w:sz w:val="22"/>
        </w:rPr>
      </w:pPr>
    </w:p>
    <w:p w:rsidR="00B63EB0" w:rsidRDefault="00025501" w:rsidP="008F704D">
      <w:pPr>
        <w:pStyle w:val="BodyText2"/>
        <w:rPr>
          <w:b/>
          <w:u w:val="single"/>
        </w:rPr>
      </w:pPr>
      <w:r>
        <w:rPr>
          <w:b/>
          <w:u w:val="single"/>
        </w:rPr>
        <w:t xml:space="preserve">MUNICIPAL INFORMATION SHARING AND </w:t>
      </w:r>
      <w:r w:rsidR="00B63EB0">
        <w:rPr>
          <w:b/>
          <w:u w:val="single"/>
        </w:rPr>
        <w:t>OTHER BUSINESS</w:t>
      </w:r>
    </w:p>
    <w:p w:rsidR="00DB485A" w:rsidRDefault="00EA5AEE" w:rsidP="008F704D">
      <w:pPr>
        <w:pStyle w:val="BodyText2"/>
      </w:pPr>
      <w:r>
        <w:t xml:space="preserve">Ms. Ayers shared information about the Business Matchmaker Event at the University of Hartford. This is an opportunity for towns to meet with suppliers and subcontractors in a “speed-dating” kind of event. The idea is to help vendors understand how to do business with the towns. We may bring one of the organizers in to a future Municipal Services Committee meeting to briefly talk about the program. </w:t>
      </w:r>
    </w:p>
    <w:p w:rsidR="00EA5AEE" w:rsidRDefault="00EA5AEE" w:rsidP="008F704D">
      <w:pPr>
        <w:pStyle w:val="BodyText2"/>
      </w:pPr>
    </w:p>
    <w:p w:rsidR="00EA5AEE" w:rsidRDefault="00EA5AEE" w:rsidP="008F704D">
      <w:pPr>
        <w:pStyle w:val="BodyText2"/>
      </w:pPr>
      <w:r>
        <w:t xml:space="preserve">Chairman Souza asked about whether anyone is planning to replace their public safety radio systems. Bloomfield and Windsor are talking about it, but the prices are crazy. Mr. Brumback said Southington went digital. Ms. Tiezzi stated that Avon is in the feasibility phase. Is it possible we could so some of this together? Mr. Bridges stated that the market consolidated. End user equipment is very expensive. Mr. Elsesser said it might be good to talk about the Public Safety Data Network, there is a lot going on right now, and there could be huge savings. Coventry is linked with South Windsor Public Works, they use a South Windsor license for GPS tracking. We could add this topic to a future meeting for discussion. </w:t>
      </w:r>
    </w:p>
    <w:p w:rsidR="00EA5AEE" w:rsidRDefault="00EA5AEE" w:rsidP="008F704D">
      <w:pPr>
        <w:pStyle w:val="BodyText2"/>
      </w:pPr>
    </w:p>
    <w:p w:rsidR="00EA5AEE" w:rsidRDefault="00EA5AEE" w:rsidP="008F704D">
      <w:pPr>
        <w:pStyle w:val="BodyText2"/>
      </w:pPr>
      <w:r>
        <w:t xml:space="preserve">Discussion moved to the State budget. </w:t>
      </w:r>
      <w:r w:rsidR="00613CAA">
        <w:t xml:space="preserve">Some towns are waiting until after it comes out of appropriations to finalize their budget. Some towns are doing zero increase, so all increases will be from the State, which is at least simple and clear to communicate to residents. </w:t>
      </w:r>
    </w:p>
    <w:p w:rsidR="00EB3D95" w:rsidRPr="00B63EB0" w:rsidRDefault="00EB3D95" w:rsidP="008F704D">
      <w:pPr>
        <w:pStyle w:val="BodyText2"/>
      </w:pPr>
    </w:p>
    <w:p w:rsidR="008F704D" w:rsidRDefault="008F704D" w:rsidP="008F704D">
      <w:pPr>
        <w:pStyle w:val="BodyText2"/>
        <w:rPr>
          <w:b/>
          <w:u w:val="single"/>
        </w:rPr>
      </w:pPr>
      <w:r w:rsidRPr="00182F5A">
        <w:rPr>
          <w:b/>
          <w:u w:val="single"/>
        </w:rPr>
        <w:t>ADJOURNMENT</w:t>
      </w:r>
    </w:p>
    <w:p w:rsidR="008F704D" w:rsidRDefault="00613CAA" w:rsidP="004D4059">
      <w:pPr>
        <w:pStyle w:val="BodyText2"/>
        <w:tabs>
          <w:tab w:val="right" w:pos="9360"/>
        </w:tabs>
      </w:pPr>
      <w:r>
        <w:t xml:space="preserve">The next Municipal Services Committee meeting will be held on Tuesday, March 21, 2017. </w:t>
      </w:r>
      <w:r w:rsidR="00FC5C8C">
        <w:t>W</w:t>
      </w:r>
      <w:r w:rsidR="00E31D90">
        <w:t xml:space="preserve">ith no other business, </w:t>
      </w:r>
      <w:r w:rsidR="004D49A1">
        <w:t>Chair</w:t>
      </w:r>
      <w:r w:rsidR="003F3D3C">
        <w:t>man</w:t>
      </w:r>
      <w:r w:rsidR="004D49A1">
        <w:t xml:space="preserve"> Souza adjourned the meeting at 1:</w:t>
      </w:r>
      <w:r>
        <w:t>22</w:t>
      </w:r>
      <w:r w:rsidR="003F3D3C">
        <w:t xml:space="preserve"> </w:t>
      </w:r>
      <w:r w:rsidR="004D49A1">
        <w:t xml:space="preserve">p.m. </w:t>
      </w:r>
      <w:r w:rsidR="00E85134">
        <w:t xml:space="preserve"> </w:t>
      </w:r>
      <w:r w:rsidR="000459A9">
        <w:t xml:space="preserve"> </w:t>
      </w:r>
      <w:r w:rsidR="004D4059">
        <w:t xml:space="preserve"> </w:t>
      </w:r>
    </w:p>
    <w:sectPr w:rsidR="008F704D" w:rsidSect="00BA35F0">
      <w:headerReference w:type="default" r:id="rId7"/>
      <w:footerReference w:type="default" r:id="rId8"/>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5FF" w:rsidRDefault="008935FF" w:rsidP="00BA35F0">
      <w:r>
        <w:separator/>
      </w:r>
    </w:p>
  </w:endnote>
  <w:endnote w:type="continuationSeparator" w:id="0">
    <w:p w:rsidR="008935FF" w:rsidRDefault="008935FF" w:rsidP="00BA3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45" w:rsidRDefault="0095264D">
    <w:pPr>
      <w:pStyle w:val="Footer"/>
    </w:pPr>
    <w:r>
      <w:rPr>
        <w:noProof/>
      </w:rPr>
      <mc:AlternateContent>
        <mc:Choice Requires="wps">
          <w:drawing>
            <wp:anchor distT="0" distB="0" distL="114300" distR="114300" simplePos="0" relativeHeight="251657728" behindDoc="0" locked="0" layoutInCell="1" allowOverlap="1">
              <wp:simplePos x="0" y="0"/>
              <wp:positionH relativeFrom="page">
                <wp:posOffset>3772535</wp:posOffset>
              </wp:positionH>
              <wp:positionV relativeFrom="page">
                <wp:posOffset>9497060</wp:posOffset>
              </wp:positionV>
              <wp:extent cx="365760" cy="175260"/>
              <wp:effectExtent l="635" t="635"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84145" w:rsidRDefault="00B757C5">
                          <w:pPr>
                            <w:pStyle w:val="Footer"/>
                            <w:jc w:val="right"/>
                          </w:pPr>
                          <w:r>
                            <w:rPr>
                              <w:rStyle w:val="PageNumber"/>
                            </w:rPr>
                            <w:fldChar w:fldCharType="begin"/>
                          </w:r>
                          <w:r w:rsidR="00A84145">
                            <w:rPr>
                              <w:rStyle w:val="PageNumber"/>
                            </w:rPr>
                            <w:instrText xml:space="preserve"> PAGE </w:instrText>
                          </w:r>
                          <w:r>
                            <w:rPr>
                              <w:rStyle w:val="PageNumber"/>
                            </w:rPr>
                            <w:fldChar w:fldCharType="separate"/>
                          </w:r>
                          <w:r w:rsidR="00D506B3">
                            <w:rPr>
                              <w:rStyle w:val="PageNumber"/>
                              <w:noProof/>
                            </w:rPr>
                            <w:t>2</w:t>
                          </w:r>
                          <w:r>
                            <w:rPr>
                              <w:rStyle w:val="PageNumber"/>
                            </w:rPr>
                            <w:fldChar w:fldCharType="end"/>
                          </w:r>
                        </w:p>
                      </w:txbxContent>
                    </wps:txbx>
                    <wps:bodyPr rot="0" vert="horz" wrap="square" lIns="0" tIns="0" rIns="0" bIns="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7.05pt;margin-top:747.8pt;width:28.8pt;height:13.8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" filled="f" stroked="f">
              <v:textbox style="mso-fit-shape-to-text:t" inset="0,0,0,0">
                <w:txbxContent>
                  <w:p w:rsidR="00A84145" w:rsidRDefault="00B757C5">
                    <w:pPr>
                      <w:pStyle w:val="Footer"/>
                      <w:jc w:val="right"/>
                    </w:pPr>
                    <w:r>
                      <w:rPr>
                        <w:rStyle w:val="PageNumber"/>
                      </w:rPr>
                      <w:fldChar w:fldCharType="begin"/>
                    </w:r>
                    <w:r w:rsidR="00A84145">
                      <w:rPr>
                        <w:rStyle w:val="PageNumber"/>
                      </w:rPr>
                      <w:instrText xml:space="preserve"> PAGE </w:instrText>
                    </w:r>
                    <w:r>
                      <w:rPr>
                        <w:rStyle w:val="PageNumber"/>
                      </w:rPr>
                      <w:fldChar w:fldCharType="separate"/>
                    </w:r>
                    <w:r w:rsidR="00D506B3">
                      <w:rPr>
                        <w:rStyle w:val="PageNumber"/>
                        <w:noProof/>
                      </w:rPr>
                      <w:t>2</w:t>
                    </w:r>
                    <w:r>
                      <w:rPr>
                        <w:rStyle w:val="PageNumber"/>
                      </w:rPr>
                      <w:fldChar w:fldCharType="end"/>
                    </w:r>
                  </w:p>
                </w:txbxContent>
              </v:textbox>
              <w10:wrap type="square"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5FF" w:rsidRDefault="008935FF" w:rsidP="00BA35F0">
      <w:r w:rsidRPr="00BA35F0">
        <w:rPr>
          <w:color w:val="000000"/>
        </w:rPr>
        <w:separator/>
      </w:r>
    </w:p>
  </w:footnote>
  <w:footnote w:type="continuationSeparator" w:id="0">
    <w:p w:rsidR="008935FF" w:rsidRDefault="008935FF" w:rsidP="00BA35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4145" w:rsidRDefault="00A84145">
    <w:pPr>
      <w:pStyle w:val="Header"/>
      <w:tabs>
        <w:tab w:val="center" w:pos="4680"/>
      </w:tabs>
      <w:rPr>
        <w:rFonts w:ascii="Palatino" w:hAnsi="Palatino"/>
      </w:rPr>
    </w:pPr>
  </w:p>
  <w:p w:rsidR="00A84145" w:rsidRDefault="00A84145">
    <w:pPr>
      <w:pStyle w:val="Header"/>
      <w:tabs>
        <w:tab w:val="center" w:pos="4680"/>
      </w:tabs>
    </w:pPr>
    <w:r>
      <w:rPr>
        <w:rFonts w:ascii="Palatino" w:hAnsi="Palatino"/>
      </w:rPr>
      <w:tab/>
    </w:r>
    <w:r>
      <w:rPr>
        <w:rFonts w:ascii="Calibri" w:hAnsi="Calibri"/>
        <w:sz w:val="20"/>
      </w:rPr>
      <w:t xml:space="preserve">Minutes </w:t>
    </w:r>
    <w:r w:rsidR="00B51F06">
      <w:rPr>
        <w:rFonts w:ascii="Calibri" w:hAnsi="Calibri"/>
        <w:sz w:val="20"/>
      </w:rPr>
      <w:t xml:space="preserve">of </w:t>
    </w:r>
    <w:r w:rsidR="00F74312">
      <w:rPr>
        <w:rFonts w:ascii="Calibri" w:hAnsi="Calibri"/>
        <w:sz w:val="20"/>
      </w:rPr>
      <w:t>February 21</w:t>
    </w:r>
    <w:r w:rsidR="009C0DE3">
      <w:rPr>
        <w:rFonts w:ascii="Calibri" w:hAnsi="Calibri"/>
        <w:sz w:val="20"/>
      </w:rPr>
      <w:t>, 2017</w:t>
    </w:r>
    <w:r>
      <w:rPr>
        <w:rFonts w:ascii="Calibri" w:hAnsi="Calibri"/>
        <w:sz w:val="20"/>
      </w:rPr>
      <w:t xml:space="preserve"> Municipal Services Committee Meeting</w:t>
    </w:r>
  </w:p>
  <w:p w:rsidR="00A84145" w:rsidRDefault="00A84145">
    <w:pPr>
      <w:pStyle w:val="Header"/>
      <w:jc w:val="center"/>
    </w:pPr>
    <w:r>
      <w:rPr>
        <w:rFonts w:ascii="Calibri" w:hAnsi="Calibri"/>
        <w:sz w:val="20"/>
      </w:rPr>
      <w:t xml:space="preserve">Page </w:t>
    </w:r>
    <w:r w:rsidR="00B757C5">
      <w:rPr>
        <w:rFonts w:ascii="Calibri" w:hAnsi="Calibri"/>
        <w:sz w:val="20"/>
      </w:rPr>
      <w:fldChar w:fldCharType="begin"/>
    </w:r>
    <w:r>
      <w:rPr>
        <w:rFonts w:ascii="Calibri" w:hAnsi="Calibri"/>
        <w:sz w:val="20"/>
      </w:rPr>
      <w:instrText xml:space="preserve"> PAGE \* ARABIC </w:instrText>
    </w:r>
    <w:r w:rsidR="00B757C5">
      <w:rPr>
        <w:rFonts w:ascii="Calibri" w:hAnsi="Calibri"/>
        <w:sz w:val="20"/>
      </w:rPr>
      <w:fldChar w:fldCharType="separate"/>
    </w:r>
    <w:r w:rsidR="00D506B3">
      <w:rPr>
        <w:rFonts w:ascii="Calibri" w:hAnsi="Calibri"/>
        <w:noProof/>
        <w:sz w:val="20"/>
      </w:rPr>
      <w:t>2</w:t>
    </w:r>
    <w:r w:rsidR="00B757C5">
      <w:rPr>
        <w:rFonts w:ascii="Calibri" w:hAnsi="Calibri"/>
        <w:sz w:val="20"/>
      </w:rPr>
      <w:fldChar w:fldCharType="end"/>
    </w:r>
  </w:p>
  <w:p w:rsidR="00A84145" w:rsidRDefault="00A84145">
    <w:pPr>
      <w:pStyle w:val="Header"/>
      <w:jc w:val="center"/>
      <w:rPr>
        <w:rFonts w:ascii="Calibri" w:hAnsi="Calibri"/>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AB8"/>
    <w:rsid w:val="00007492"/>
    <w:rsid w:val="0001028D"/>
    <w:rsid w:val="00020288"/>
    <w:rsid w:val="000215A3"/>
    <w:rsid w:val="0002178E"/>
    <w:rsid w:val="000254E6"/>
    <w:rsid w:val="00025501"/>
    <w:rsid w:val="00030136"/>
    <w:rsid w:val="0003055D"/>
    <w:rsid w:val="00031BFD"/>
    <w:rsid w:val="00033DAB"/>
    <w:rsid w:val="00041ED0"/>
    <w:rsid w:val="000459A9"/>
    <w:rsid w:val="00050151"/>
    <w:rsid w:val="00056491"/>
    <w:rsid w:val="00057095"/>
    <w:rsid w:val="00060B30"/>
    <w:rsid w:val="00063346"/>
    <w:rsid w:val="00067083"/>
    <w:rsid w:val="00073556"/>
    <w:rsid w:val="00076412"/>
    <w:rsid w:val="00077DF1"/>
    <w:rsid w:val="00080F06"/>
    <w:rsid w:val="00084511"/>
    <w:rsid w:val="000877B2"/>
    <w:rsid w:val="00096CF6"/>
    <w:rsid w:val="00097A73"/>
    <w:rsid w:val="000B04E3"/>
    <w:rsid w:val="000B3390"/>
    <w:rsid w:val="000B60C9"/>
    <w:rsid w:val="000C2C9F"/>
    <w:rsid w:val="000C41A0"/>
    <w:rsid w:val="000D079B"/>
    <w:rsid w:val="000D332C"/>
    <w:rsid w:val="000D77B1"/>
    <w:rsid w:val="000E2A77"/>
    <w:rsid w:val="000E5162"/>
    <w:rsid w:val="000E59F7"/>
    <w:rsid w:val="000F1338"/>
    <w:rsid w:val="000F6D2C"/>
    <w:rsid w:val="001008AD"/>
    <w:rsid w:val="0010382D"/>
    <w:rsid w:val="00110908"/>
    <w:rsid w:val="001130E0"/>
    <w:rsid w:val="00113934"/>
    <w:rsid w:val="0011432E"/>
    <w:rsid w:val="001153AB"/>
    <w:rsid w:val="00124A73"/>
    <w:rsid w:val="0013507D"/>
    <w:rsid w:val="001361F5"/>
    <w:rsid w:val="0013754D"/>
    <w:rsid w:val="0014785D"/>
    <w:rsid w:val="00147A36"/>
    <w:rsid w:val="0015428E"/>
    <w:rsid w:val="001569BD"/>
    <w:rsid w:val="001578FE"/>
    <w:rsid w:val="001622B3"/>
    <w:rsid w:val="0016377E"/>
    <w:rsid w:val="00166B5F"/>
    <w:rsid w:val="001762D7"/>
    <w:rsid w:val="00182F5A"/>
    <w:rsid w:val="001843AD"/>
    <w:rsid w:val="00187E52"/>
    <w:rsid w:val="0019212A"/>
    <w:rsid w:val="00193CB6"/>
    <w:rsid w:val="0019556F"/>
    <w:rsid w:val="00195C65"/>
    <w:rsid w:val="00196F98"/>
    <w:rsid w:val="00197D9F"/>
    <w:rsid w:val="001A1497"/>
    <w:rsid w:val="001A213E"/>
    <w:rsid w:val="001A4B9F"/>
    <w:rsid w:val="001B17CF"/>
    <w:rsid w:val="001B5C1F"/>
    <w:rsid w:val="001C0ED7"/>
    <w:rsid w:val="001C3648"/>
    <w:rsid w:val="001C475D"/>
    <w:rsid w:val="001C59EF"/>
    <w:rsid w:val="001C64FD"/>
    <w:rsid w:val="001D50AA"/>
    <w:rsid w:val="001D5BB2"/>
    <w:rsid w:val="001E150B"/>
    <w:rsid w:val="001E6938"/>
    <w:rsid w:val="001E798E"/>
    <w:rsid w:val="001F2BEE"/>
    <w:rsid w:val="001F4BC8"/>
    <w:rsid w:val="001F5792"/>
    <w:rsid w:val="002024F2"/>
    <w:rsid w:val="002048FB"/>
    <w:rsid w:val="00206845"/>
    <w:rsid w:val="00214339"/>
    <w:rsid w:val="002151E4"/>
    <w:rsid w:val="002178B1"/>
    <w:rsid w:val="00217A25"/>
    <w:rsid w:val="0022217E"/>
    <w:rsid w:val="0022268C"/>
    <w:rsid w:val="00222C58"/>
    <w:rsid w:val="0022315A"/>
    <w:rsid w:val="002246DF"/>
    <w:rsid w:val="00226B9D"/>
    <w:rsid w:val="0023529A"/>
    <w:rsid w:val="002352F7"/>
    <w:rsid w:val="00235825"/>
    <w:rsid w:val="00236CBD"/>
    <w:rsid w:val="00240C37"/>
    <w:rsid w:val="00243A0B"/>
    <w:rsid w:val="00251515"/>
    <w:rsid w:val="002527A2"/>
    <w:rsid w:val="00254694"/>
    <w:rsid w:val="0025705B"/>
    <w:rsid w:val="0026195B"/>
    <w:rsid w:val="00264D3A"/>
    <w:rsid w:val="00265915"/>
    <w:rsid w:val="0026593B"/>
    <w:rsid w:val="00266474"/>
    <w:rsid w:val="0027020E"/>
    <w:rsid w:val="00274DE4"/>
    <w:rsid w:val="00283BA7"/>
    <w:rsid w:val="00285318"/>
    <w:rsid w:val="00286820"/>
    <w:rsid w:val="00292A53"/>
    <w:rsid w:val="0029348F"/>
    <w:rsid w:val="002936AE"/>
    <w:rsid w:val="002A41CB"/>
    <w:rsid w:val="002B1EE4"/>
    <w:rsid w:val="002B4388"/>
    <w:rsid w:val="002C3A05"/>
    <w:rsid w:val="002C55D1"/>
    <w:rsid w:val="002C5FFF"/>
    <w:rsid w:val="002C73AC"/>
    <w:rsid w:val="002C7F3D"/>
    <w:rsid w:val="002D1C54"/>
    <w:rsid w:val="002E0946"/>
    <w:rsid w:val="002E33BE"/>
    <w:rsid w:val="002E4334"/>
    <w:rsid w:val="002E476A"/>
    <w:rsid w:val="002E47EF"/>
    <w:rsid w:val="002E67DA"/>
    <w:rsid w:val="002F18F9"/>
    <w:rsid w:val="002F2247"/>
    <w:rsid w:val="002F3AF9"/>
    <w:rsid w:val="002F7905"/>
    <w:rsid w:val="003048EC"/>
    <w:rsid w:val="003102B4"/>
    <w:rsid w:val="003162E0"/>
    <w:rsid w:val="0032170B"/>
    <w:rsid w:val="00321C0B"/>
    <w:rsid w:val="00327F23"/>
    <w:rsid w:val="00336124"/>
    <w:rsid w:val="0034229A"/>
    <w:rsid w:val="003433F5"/>
    <w:rsid w:val="003441F3"/>
    <w:rsid w:val="00372D93"/>
    <w:rsid w:val="00373063"/>
    <w:rsid w:val="00373350"/>
    <w:rsid w:val="00373D55"/>
    <w:rsid w:val="003800D5"/>
    <w:rsid w:val="00381F19"/>
    <w:rsid w:val="00383F25"/>
    <w:rsid w:val="00385670"/>
    <w:rsid w:val="00386223"/>
    <w:rsid w:val="00392E82"/>
    <w:rsid w:val="00396FF9"/>
    <w:rsid w:val="003A5A26"/>
    <w:rsid w:val="003B3C6D"/>
    <w:rsid w:val="003B4143"/>
    <w:rsid w:val="003B57D5"/>
    <w:rsid w:val="003B5CF7"/>
    <w:rsid w:val="003B7FE9"/>
    <w:rsid w:val="003D563B"/>
    <w:rsid w:val="003D5CC3"/>
    <w:rsid w:val="003E0BC5"/>
    <w:rsid w:val="003E3D03"/>
    <w:rsid w:val="003E51D6"/>
    <w:rsid w:val="003E563B"/>
    <w:rsid w:val="003F24CF"/>
    <w:rsid w:val="003F2515"/>
    <w:rsid w:val="003F3D3C"/>
    <w:rsid w:val="003F4A35"/>
    <w:rsid w:val="003F62DF"/>
    <w:rsid w:val="0040006A"/>
    <w:rsid w:val="00401C9E"/>
    <w:rsid w:val="004064A6"/>
    <w:rsid w:val="004134E9"/>
    <w:rsid w:val="004145E4"/>
    <w:rsid w:val="004163DE"/>
    <w:rsid w:val="00417944"/>
    <w:rsid w:val="00420646"/>
    <w:rsid w:val="004229CF"/>
    <w:rsid w:val="00423768"/>
    <w:rsid w:val="00423AA6"/>
    <w:rsid w:val="0042798D"/>
    <w:rsid w:val="00431170"/>
    <w:rsid w:val="004333EA"/>
    <w:rsid w:val="004360BF"/>
    <w:rsid w:val="00443D4B"/>
    <w:rsid w:val="00451942"/>
    <w:rsid w:val="00451A31"/>
    <w:rsid w:val="00452C0B"/>
    <w:rsid w:val="00454873"/>
    <w:rsid w:val="00460211"/>
    <w:rsid w:val="004632F0"/>
    <w:rsid w:val="004827D3"/>
    <w:rsid w:val="0048460F"/>
    <w:rsid w:val="004859E2"/>
    <w:rsid w:val="00486FA1"/>
    <w:rsid w:val="00487754"/>
    <w:rsid w:val="004904F7"/>
    <w:rsid w:val="004906EB"/>
    <w:rsid w:val="004966ED"/>
    <w:rsid w:val="004B3CC9"/>
    <w:rsid w:val="004C01A4"/>
    <w:rsid w:val="004C144A"/>
    <w:rsid w:val="004D1022"/>
    <w:rsid w:val="004D4059"/>
    <w:rsid w:val="004D49A1"/>
    <w:rsid w:val="004D4A2C"/>
    <w:rsid w:val="004D4E68"/>
    <w:rsid w:val="004D621E"/>
    <w:rsid w:val="004E6DF4"/>
    <w:rsid w:val="004F0900"/>
    <w:rsid w:val="004F2B96"/>
    <w:rsid w:val="004F462E"/>
    <w:rsid w:val="004F5F4D"/>
    <w:rsid w:val="004F73EC"/>
    <w:rsid w:val="005035F4"/>
    <w:rsid w:val="0050526D"/>
    <w:rsid w:val="00505955"/>
    <w:rsid w:val="00511437"/>
    <w:rsid w:val="005153ED"/>
    <w:rsid w:val="00520634"/>
    <w:rsid w:val="00522AC5"/>
    <w:rsid w:val="00523C36"/>
    <w:rsid w:val="00524DF2"/>
    <w:rsid w:val="00530FDA"/>
    <w:rsid w:val="005333D5"/>
    <w:rsid w:val="00533BF6"/>
    <w:rsid w:val="005354F1"/>
    <w:rsid w:val="00540658"/>
    <w:rsid w:val="00554D49"/>
    <w:rsid w:val="005559AD"/>
    <w:rsid w:val="0056196C"/>
    <w:rsid w:val="00563CB1"/>
    <w:rsid w:val="00571281"/>
    <w:rsid w:val="00573D48"/>
    <w:rsid w:val="00581E81"/>
    <w:rsid w:val="005843E8"/>
    <w:rsid w:val="005A5957"/>
    <w:rsid w:val="005A6691"/>
    <w:rsid w:val="005A75EC"/>
    <w:rsid w:val="005B3A78"/>
    <w:rsid w:val="005B4B36"/>
    <w:rsid w:val="005B6843"/>
    <w:rsid w:val="005C6269"/>
    <w:rsid w:val="005D3328"/>
    <w:rsid w:val="005E0CCF"/>
    <w:rsid w:val="005E32A9"/>
    <w:rsid w:val="005E5897"/>
    <w:rsid w:val="005E717A"/>
    <w:rsid w:val="005F03FB"/>
    <w:rsid w:val="005F0BCE"/>
    <w:rsid w:val="005F5A8D"/>
    <w:rsid w:val="00600A50"/>
    <w:rsid w:val="0060415F"/>
    <w:rsid w:val="006128EB"/>
    <w:rsid w:val="00613CAA"/>
    <w:rsid w:val="00614A4B"/>
    <w:rsid w:val="0061590E"/>
    <w:rsid w:val="00615EA1"/>
    <w:rsid w:val="006245E4"/>
    <w:rsid w:val="00634E0E"/>
    <w:rsid w:val="00635178"/>
    <w:rsid w:val="00640C5D"/>
    <w:rsid w:val="0064207D"/>
    <w:rsid w:val="00644B7D"/>
    <w:rsid w:val="00651664"/>
    <w:rsid w:val="00651FE6"/>
    <w:rsid w:val="00661BBB"/>
    <w:rsid w:val="00662C7E"/>
    <w:rsid w:val="00662CA4"/>
    <w:rsid w:val="00662CF2"/>
    <w:rsid w:val="0066753B"/>
    <w:rsid w:val="00670432"/>
    <w:rsid w:val="00670C75"/>
    <w:rsid w:val="006732E2"/>
    <w:rsid w:val="00674AF5"/>
    <w:rsid w:val="0067578F"/>
    <w:rsid w:val="006801AD"/>
    <w:rsid w:val="00680F52"/>
    <w:rsid w:val="00690511"/>
    <w:rsid w:val="006A2852"/>
    <w:rsid w:val="006A3236"/>
    <w:rsid w:val="006A5D73"/>
    <w:rsid w:val="006B166F"/>
    <w:rsid w:val="006B3428"/>
    <w:rsid w:val="006B3C0B"/>
    <w:rsid w:val="006C1DF4"/>
    <w:rsid w:val="006C21E3"/>
    <w:rsid w:val="006C33B3"/>
    <w:rsid w:val="006D0352"/>
    <w:rsid w:val="006D2489"/>
    <w:rsid w:val="006D4165"/>
    <w:rsid w:val="006D435A"/>
    <w:rsid w:val="006D5946"/>
    <w:rsid w:val="006E0BA2"/>
    <w:rsid w:val="006E0D31"/>
    <w:rsid w:val="006E1627"/>
    <w:rsid w:val="006E199A"/>
    <w:rsid w:val="006E2F0E"/>
    <w:rsid w:val="006F21E8"/>
    <w:rsid w:val="006F434E"/>
    <w:rsid w:val="0070188E"/>
    <w:rsid w:val="00705846"/>
    <w:rsid w:val="0070770A"/>
    <w:rsid w:val="007146F4"/>
    <w:rsid w:val="007176D3"/>
    <w:rsid w:val="007211A8"/>
    <w:rsid w:val="007211C1"/>
    <w:rsid w:val="00722948"/>
    <w:rsid w:val="00722FD3"/>
    <w:rsid w:val="00723CBC"/>
    <w:rsid w:val="00727542"/>
    <w:rsid w:val="00737B1D"/>
    <w:rsid w:val="00745A15"/>
    <w:rsid w:val="00747006"/>
    <w:rsid w:val="00747A2D"/>
    <w:rsid w:val="00754F0C"/>
    <w:rsid w:val="00755692"/>
    <w:rsid w:val="00761505"/>
    <w:rsid w:val="00765427"/>
    <w:rsid w:val="00771BDC"/>
    <w:rsid w:val="007817BF"/>
    <w:rsid w:val="0078464C"/>
    <w:rsid w:val="00784A64"/>
    <w:rsid w:val="0078573D"/>
    <w:rsid w:val="007862A6"/>
    <w:rsid w:val="00796097"/>
    <w:rsid w:val="00796F23"/>
    <w:rsid w:val="00797E07"/>
    <w:rsid w:val="007A1CC6"/>
    <w:rsid w:val="007A38F4"/>
    <w:rsid w:val="007A68E2"/>
    <w:rsid w:val="007B2812"/>
    <w:rsid w:val="007B3D1B"/>
    <w:rsid w:val="007B4829"/>
    <w:rsid w:val="007B636D"/>
    <w:rsid w:val="007B75A0"/>
    <w:rsid w:val="007C02B1"/>
    <w:rsid w:val="007C6224"/>
    <w:rsid w:val="007D4471"/>
    <w:rsid w:val="007D5570"/>
    <w:rsid w:val="007E0131"/>
    <w:rsid w:val="007E0AC4"/>
    <w:rsid w:val="008002CF"/>
    <w:rsid w:val="00803B3F"/>
    <w:rsid w:val="0081050A"/>
    <w:rsid w:val="008110B6"/>
    <w:rsid w:val="0081495C"/>
    <w:rsid w:val="00814B8B"/>
    <w:rsid w:val="0082191B"/>
    <w:rsid w:val="00825E8B"/>
    <w:rsid w:val="00831C5F"/>
    <w:rsid w:val="008355EC"/>
    <w:rsid w:val="00850324"/>
    <w:rsid w:val="00854061"/>
    <w:rsid w:val="00855B0D"/>
    <w:rsid w:val="008578C2"/>
    <w:rsid w:val="00863768"/>
    <w:rsid w:val="00864F65"/>
    <w:rsid w:val="00867620"/>
    <w:rsid w:val="008766CD"/>
    <w:rsid w:val="0088281C"/>
    <w:rsid w:val="0089061E"/>
    <w:rsid w:val="00891BFC"/>
    <w:rsid w:val="008935FF"/>
    <w:rsid w:val="00893BF7"/>
    <w:rsid w:val="00894218"/>
    <w:rsid w:val="00894776"/>
    <w:rsid w:val="00895D77"/>
    <w:rsid w:val="00897539"/>
    <w:rsid w:val="008A7091"/>
    <w:rsid w:val="008B3A68"/>
    <w:rsid w:val="008B619E"/>
    <w:rsid w:val="008C1E4E"/>
    <w:rsid w:val="008C3B41"/>
    <w:rsid w:val="008C7205"/>
    <w:rsid w:val="008D7A69"/>
    <w:rsid w:val="008E22C7"/>
    <w:rsid w:val="008E42C8"/>
    <w:rsid w:val="008E4F16"/>
    <w:rsid w:val="008E6F1C"/>
    <w:rsid w:val="008F01D5"/>
    <w:rsid w:val="008F604A"/>
    <w:rsid w:val="008F704D"/>
    <w:rsid w:val="008F73F0"/>
    <w:rsid w:val="008F7FC6"/>
    <w:rsid w:val="0090165D"/>
    <w:rsid w:val="0090577D"/>
    <w:rsid w:val="00907575"/>
    <w:rsid w:val="009129ED"/>
    <w:rsid w:val="00913284"/>
    <w:rsid w:val="009162D9"/>
    <w:rsid w:val="009207B0"/>
    <w:rsid w:val="00921B3A"/>
    <w:rsid w:val="009240E3"/>
    <w:rsid w:val="00925B64"/>
    <w:rsid w:val="0093397B"/>
    <w:rsid w:val="00934B18"/>
    <w:rsid w:val="00936AE3"/>
    <w:rsid w:val="00945A50"/>
    <w:rsid w:val="00950127"/>
    <w:rsid w:val="0095264D"/>
    <w:rsid w:val="00955B1D"/>
    <w:rsid w:val="00967A90"/>
    <w:rsid w:val="00967DF8"/>
    <w:rsid w:val="00970E32"/>
    <w:rsid w:val="00971BFB"/>
    <w:rsid w:val="00972FE6"/>
    <w:rsid w:val="00981BBE"/>
    <w:rsid w:val="009842C5"/>
    <w:rsid w:val="00992ABF"/>
    <w:rsid w:val="009963EC"/>
    <w:rsid w:val="00996677"/>
    <w:rsid w:val="009971B1"/>
    <w:rsid w:val="009A47D6"/>
    <w:rsid w:val="009A6B61"/>
    <w:rsid w:val="009B350C"/>
    <w:rsid w:val="009B4652"/>
    <w:rsid w:val="009C0DE3"/>
    <w:rsid w:val="009C1FA9"/>
    <w:rsid w:val="009C1FFF"/>
    <w:rsid w:val="009C4592"/>
    <w:rsid w:val="009E0725"/>
    <w:rsid w:val="009E1A49"/>
    <w:rsid w:val="009E23DC"/>
    <w:rsid w:val="009E635E"/>
    <w:rsid w:val="009F19BE"/>
    <w:rsid w:val="00A06061"/>
    <w:rsid w:val="00A1545E"/>
    <w:rsid w:val="00A21B96"/>
    <w:rsid w:val="00A242DB"/>
    <w:rsid w:val="00A318F0"/>
    <w:rsid w:val="00A3425D"/>
    <w:rsid w:val="00A34B85"/>
    <w:rsid w:val="00A34BAF"/>
    <w:rsid w:val="00A35F24"/>
    <w:rsid w:val="00A43BD2"/>
    <w:rsid w:val="00A456A9"/>
    <w:rsid w:val="00A51F8C"/>
    <w:rsid w:val="00A53D8D"/>
    <w:rsid w:val="00A55A24"/>
    <w:rsid w:val="00A5714A"/>
    <w:rsid w:val="00A661F9"/>
    <w:rsid w:val="00A67ED0"/>
    <w:rsid w:val="00A720A0"/>
    <w:rsid w:val="00A72302"/>
    <w:rsid w:val="00A80524"/>
    <w:rsid w:val="00A81536"/>
    <w:rsid w:val="00A84145"/>
    <w:rsid w:val="00A85021"/>
    <w:rsid w:val="00AA0259"/>
    <w:rsid w:val="00AA2BEC"/>
    <w:rsid w:val="00AB06EE"/>
    <w:rsid w:val="00AB1E59"/>
    <w:rsid w:val="00AC1423"/>
    <w:rsid w:val="00AD3913"/>
    <w:rsid w:val="00AD5243"/>
    <w:rsid w:val="00AE1EF8"/>
    <w:rsid w:val="00AE2917"/>
    <w:rsid w:val="00AE31C9"/>
    <w:rsid w:val="00AE3C9D"/>
    <w:rsid w:val="00AE5A49"/>
    <w:rsid w:val="00AF02A8"/>
    <w:rsid w:val="00AF32E3"/>
    <w:rsid w:val="00AF5B0C"/>
    <w:rsid w:val="00AF6ADE"/>
    <w:rsid w:val="00B00682"/>
    <w:rsid w:val="00B02A5D"/>
    <w:rsid w:val="00B14403"/>
    <w:rsid w:val="00B17C4D"/>
    <w:rsid w:val="00B20610"/>
    <w:rsid w:val="00B23FAF"/>
    <w:rsid w:val="00B2572C"/>
    <w:rsid w:val="00B26A37"/>
    <w:rsid w:val="00B271BF"/>
    <w:rsid w:val="00B323D2"/>
    <w:rsid w:val="00B334C3"/>
    <w:rsid w:val="00B41CF1"/>
    <w:rsid w:val="00B43B08"/>
    <w:rsid w:val="00B475FD"/>
    <w:rsid w:val="00B47FC3"/>
    <w:rsid w:val="00B51061"/>
    <w:rsid w:val="00B51F06"/>
    <w:rsid w:val="00B5742E"/>
    <w:rsid w:val="00B6115B"/>
    <w:rsid w:val="00B63EB0"/>
    <w:rsid w:val="00B66650"/>
    <w:rsid w:val="00B716C6"/>
    <w:rsid w:val="00B757C5"/>
    <w:rsid w:val="00B80DB3"/>
    <w:rsid w:val="00B82709"/>
    <w:rsid w:val="00B83851"/>
    <w:rsid w:val="00B848D4"/>
    <w:rsid w:val="00B90B2A"/>
    <w:rsid w:val="00B9594C"/>
    <w:rsid w:val="00BA0BF8"/>
    <w:rsid w:val="00BA0D8C"/>
    <w:rsid w:val="00BA3102"/>
    <w:rsid w:val="00BA35F0"/>
    <w:rsid w:val="00BA4C1B"/>
    <w:rsid w:val="00BB4B81"/>
    <w:rsid w:val="00BB5AC5"/>
    <w:rsid w:val="00BC0BB4"/>
    <w:rsid w:val="00BC0D28"/>
    <w:rsid w:val="00BC2D6C"/>
    <w:rsid w:val="00BC3FB4"/>
    <w:rsid w:val="00BD71D2"/>
    <w:rsid w:val="00BE3F94"/>
    <w:rsid w:val="00C0164B"/>
    <w:rsid w:val="00C06E71"/>
    <w:rsid w:val="00C10E38"/>
    <w:rsid w:val="00C15367"/>
    <w:rsid w:val="00C175F7"/>
    <w:rsid w:val="00C17ACF"/>
    <w:rsid w:val="00C17D7D"/>
    <w:rsid w:val="00C27D8D"/>
    <w:rsid w:val="00C3719A"/>
    <w:rsid w:val="00C415BE"/>
    <w:rsid w:val="00C55E4A"/>
    <w:rsid w:val="00C560E2"/>
    <w:rsid w:val="00C562AD"/>
    <w:rsid w:val="00C566DB"/>
    <w:rsid w:val="00C56DC6"/>
    <w:rsid w:val="00C7493B"/>
    <w:rsid w:val="00C74C65"/>
    <w:rsid w:val="00C77E5B"/>
    <w:rsid w:val="00C84F53"/>
    <w:rsid w:val="00C8777B"/>
    <w:rsid w:val="00C87905"/>
    <w:rsid w:val="00C90FED"/>
    <w:rsid w:val="00C9564D"/>
    <w:rsid w:val="00C973B7"/>
    <w:rsid w:val="00CA5FC5"/>
    <w:rsid w:val="00CB15F1"/>
    <w:rsid w:val="00CB345B"/>
    <w:rsid w:val="00CB543C"/>
    <w:rsid w:val="00CC5BC2"/>
    <w:rsid w:val="00CC6A6F"/>
    <w:rsid w:val="00CD0FE2"/>
    <w:rsid w:val="00CD11EC"/>
    <w:rsid w:val="00CD18D5"/>
    <w:rsid w:val="00CD23B2"/>
    <w:rsid w:val="00CD6E8C"/>
    <w:rsid w:val="00CD70AE"/>
    <w:rsid w:val="00CE2635"/>
    <w:rsid w:val="00CE264F"/>
    <w:rsid w:val="00CE3894"/>
    <w:rsid w:val="00CE7884"/>
    <w:rsid w:val="00CF294B"/>
    <w:rsid w:val="00CF448C"/>
    <w:rsid w:val="00D00A4C"/>
    <w:rsid w:val="00D015C1"/>
    <w:rsid w:val="00D14C6A"/>
    <w:rsid w:val="00D21464"/>
    <w:rsid w:val="00D22594"/>
    <w:rsid w:val="00D26D31"/>
    <w:rsid w:val="00D323AE"/>
    <w:rsid w:val="00D407B1"/>
    <w:rsid w:val="00D439B4"/>
    <w:rsid w:val="00D506B3"/>
    <w:rsid w:val="00D52DC7"/>
    <w:rsid w:val="00D52E70"/>
    <w:rsid w:val="00D5658B"/>
    <w:rsid w:val="00D60ECF"/>
    <w:rsid w:val="00D807A7"/>
    <w:rsid w:val="00D83688"/>
    <w:rsid w:val="00D8416A"/>
    <w:rsid w:val="00D8576D"/>
    <w:rsid w:val="00D938C9"/>
    <w:rsid w:val="00D97F7E"/>
    <w:rsid w:val="00DA1B80"/>
    <w:rsid w:val="00DA3A11"/>
    <w:rsid w:val="00DA6D6A"/>
    <w:rsid w:val="00DB1F8A"/>
    <w:rsid w:val="00DB485A"/>
    <w:rsid w:val="00DC2C08"/>
    <w:rsid w:val="00DC4934"/>
    <w:rsid w:val="00DC7F65"/>
    <w:rsid w:val="00DC7F8E"/>
    <w:rsid w:val="00DE3350"/>
    <w:rsid w:val="00DE4E9F"/>
    <w:rsid w:val="00DF3F84"/>
    <w:rsid w:val="00DF4132"/>
    <w:rsid w:val="00DF5A4A"/>
    <w:rsid w:val="00E0106E"/>
    <w:rsid w:val="00E04705"/>
    <w:rsid w:val="00E04E3C"/>
    <w:rsid w:val="00E068E9"/>
    <w:rsid w:val="00E07CB1"/>
    <w:rsid w:val="00E17F40"/>
    <w:rsid w:val="00E23F98"/>
    <w:rsid w:val="00E26157"/>
    <w:rsid w:val="00E30A5E"/>
    <w:rsid w:val="00E31D90"/>
    <w:rsid w:val="00E43B90"/>
    <w:rsid w:val="00E43E3B"/>
    <w:rsid w:val="00E440C0"/>
    <w:rsid w:val="00E468CF"/>
    <w:rsid w:val="00E47BC0"/>
    <w:rsid w:val="00E47D69"/>
    <w:rsid w:val="00E5058E"/>
    <w:rsid w:val="00E51F9B"/>
    <w:rsid w:val="00E606A6"/>
    <w:rsid w:val="00E60E94"/>
    <w:rsid w:val="00E64AEB"/>
    <w:rsid w:val="00E7303C"/>
    <w:rsid w:val="00E7550C"/>
    <w:rsid w:val="00E75863"/>
    <w:rsid w:val="00E77E42"/>
    <w:rsid w:val="00E808EB"/>
    <w:rsid w:val="00E85134"/>
    <w:rsid w:val="00E87951"/>
    <w:rsid w:val="00E903CA"/>
    <w:rsid w:val="00E90BD6"/>
    <w:rsid w:val="00EA5AEE"/>
    <w:rsid w:val="00EB0D9C"/>
    <w:rsid w:val="00EB3D95"/>
    <w:rsid w:val="00EC18F8"/>
    <w:rsid w:val="00EC2EB5"/>
    <w:rsid w:val="00ED0790"/>
    <w:rsid w:val="00ED4AC0"/>
    <w:rsid w:val="00ED5A63"/>
    <w:rsid w:val="00EE1C62"/>
    <w:rsid w:val="00EE2AF8"/>
    <w:rsid w:val="00EE45DC"/>
    <w:rsid w:val="00EE55F3"/>
    <w:rsid w:val="00EF132A"/>
    <w:rsid w:val="00EF16A0"/>
    <w:rsid w:val="00EF3919"/>
    <w:rsid w:val="00EF7DD9"/>
    <w:rsid w:val="00F02778"/>
    <w:rsid w:val="00F02AB8"/>
    <w:rsid w:val="00F05AD2"/>
    <w:rsid w:val="00F13E2B"/>
    <w:rsid w:val="00F144DB"/>
    <w:rsid w:val="00F3124E"/>
    <w:rsid w:val="00F34D03"/>
    <w:rsid w:val="00F359CF"/>
    <w:rsid w:val="00F366A2"/>
    <w:rsid w:val="00F36829"/>
    <w:rsid w:val="00F45788"/>
    <w:rsid w:val="00F57634"/>
    <w:rsid w:val="00F645E6"/>
    <w:rsid w:val="00F64C43"/>
    <w:rsid w:val="00F72BAF"/>
    <w:rsid w:val="00F736F4"/>
    <w:rsid w:val="00F74312"/>
    <w:rsid w:val="00F743CF"/>
    <w:rsid w:val="00F77818"/>
    <w:rsid w:val="00F77F63"/>
    <w:rsid w:val="00F80D1C"/>
    <w:rsid w:val="00F82CA9"/>
    <w:rsid w:val="00F83DA6"/>
    <w:rsid w:val="00F8743A"/>
    <w:rsid w:val="00F933B8"/>
    <w:rsid w:val="00F94A78"/>
    <w:rsid w:val="00F9538A"/>
    <w:rsid w:val="00FA4E4D"/>
    <w:rsid w:val="00FA51B6"/>
    <w:rsid w:val="00FB789A"/>
    <w:rsid w:val="00FC2A28"/>
    <w:rsid w:val="00FC5C8C"/>
    <w:rsid w:val="00FD3013"/>
    <w:rsid w:val="00FD3148"/>
    <w:rsid w:val="00FD3D90"/>
    <w:rsid w:val="00FE0E6E"/>
    <w:rsid w:val="00FE4865"/>
    <w:rsid w:val="00FF75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2ED88EF5-3AE0-4F54-B6A2-94EF7377E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A35F0"/>
    <w:pPr>
      <w:suppressAutoHyphens/>
      <w:autoSpaceDN w:val="0"/>
      <w:textAlignment w:val="baseline"/>
    </w:pPr>
    <w:rPr>
      <w:rFonts w:ascii="Helvetica" w:hAnsi="Helvetica"/>
      <w:sz w:val="24"/>
    </w:rPr>
  </w:style>
  <w:style w:type="paragraph" w:styleId="Heading1">
    <w:name w:val="heading 1"/>
    <w:basedOn w:val="Normal"/>
    <w:next w:val="Normal"/>
    <w:rsid w:val="00BA35F0"/>
    <w:pPr>
      <w:keepNext/>
      <w:widowControl w:val="0"/>
      <w:tabs>
        <w:tab w:val="left" w:pos="5040"/>
      </w:tabs>
      <w:jc w:val="both"/>
      <w:outlineLvl w:val="0"/>
    </w:pPr>
    <w:rPr>
      <w:rFonts w:ascii="Bookman Old Style" w:hAnsi="Bookman Old Style"/>
      <w:i/>
      <w:iCs/>
      <w:sz w:val="22"/>
    </w:rPr>
  </w:style>
  <w:style w:type="paragraph" w:styleId="Heading2">
    <w:name w:val="heading 2"/>
    <w:basedOn w:val="Normal"/>
    <w:next w:val="Normal"/>
    <w:rsid w:val="00BA35F0"/>
    <w:pPr>
      <w:keepNext/>
      <w:widowControl w:val="0"/>
      <w:jc w:val="center"/>
      <w:outlineLvl w:val="1"/>
    </w:pPr>
    <w:rPr>
      <w:rFonts w:ascii="Bookman Old Style" w:hAnsi="Bookman Old Style"/>
      <w:b/>
      <w:sz w:val="22"/>
      <w:u w:val="single"/>
    </w:rPr>
  </w:style>
  <w:style w:type="paragraph" w:styleId="Heading3">
    <w:name w:val="heading 3"/>
    <w:basedOn w:val="Normal"/>
    <w:next w:val="Normal"/>
    <w:rsid w:val="00BA35F0"/>
    <w:pPr>
      <w:keepNext/>
      <w:widowControl w:val="0"/>
      <w:tabs>
        <w:tab w:val="left" w:pos="5040"/>
      </w:tabs>
      <w:jc w:val="both"/>
      <w:outlineLvl w:val="2"/>
    </w:pPr>
    <w:rPr>
      <w:rFonts w:ascii="Bookman Old Style" w:hAnsi="Bookman Old Style"/>
      <w:i/>
      <w:iCs/>
      <w:sz w:val="22"/>
      <w:u w:val="single"/>
    </w:rPr>
  </w:style>
  <w:style w:type="paragraph" w:styleId="Heading4">
    <w:name w:val="heading 4"/>
    <w:basedOn w:val="Normal"/>
    <w:next w:val="Normal"/>
    <w:rsid w:val="00BA35F0"/>
    <w:pPr>
      <w:keepNext/>
      <w:outlineLvl w:val="3"/>
    </w:pPr>
    <w:rPr>
      <w:rFonts w:ascii="Bookman Old Style" w:hAnsi="Bookman Old Style"/>
      <w:i/>
      <w:sz w:val="20"/>
      <w:u w:val="single"/>
    </w:rPr>
  </w:style>
  <w:style w:type="paragraph" w:styleId="Heading5">
    <w:name w:val="heading 5"/>
    <w:basedOn w:val="Normal"/>
    <w:next w:val="Normal"/>
    <w:rsid w:val="00BA35F0"/>
    <w:pPr>
      <w:keepNext/>
      <w:outlineLvl w:val="4"/>
    </w:pPr>
    <w:rPr>
      <w:rFonts w:ascii="Bookman Old Style" w:hAnsi="Bookman Old Style"/>
      <w:i/>
      <w:i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BA35F0"/>
    <w:pPr>
      <w:tabs>
        <w:tab w:val="center" w:pos="4320"/>
        <w:tab w:val="right" w:pos="8640"/>
      </w:tabs>
    </w:pPr>
  </w:style>
  <w:style w:type="paragraph" w:styleId="Header">
    <w:name w:val="header"/>
    <w:basedOn w:val="Normal"/>
    <w:rsid w:val="00BA35F0"/>
    <w:pPr>
      <w:tabs>
        <w:tab w:val="center" w:pos="4320"/>
        <w:tab w:val="right" w:pos="8640"/>
      </w:tabs>
    </w:pPr>
  </w:style>
  <w:style w:type="character" w:styleId="PageNumber">
    <w:name w:val="page number"/>
    <w:basedOn w:val="DefaultParagraphFont"/>
    <w:rsid w:val="00BA35F0"/>
  </w:style>
  <w:style w:type="paragraph" w:styleId="BodyText">
    <w:name w:val="Body Text"/>
    <w:basedOn w:val="Normal"/>
    <w:rsid w:val="00BA35F0"/>
    <w:pPr>
      <w:widowControl w:val="0"/>
      <w:tabs>
        <w:tab w:val="left" w:pos="5040"/>
      </w:tabs>
      <w:jc w:val="both"/>
    </w:pPr>
    <w:rPr>
      <w:rFonts w:ascii="Bookman Old Style" w:hAnsi="Bookman Old Style"/>
    </w:rPr>
  </w:style>
  <w:style w:type="character" w:styleId="Hyperlink">
    <w:name w:val="Hyperlink"/>
    <w:basedOn w:val="DefaultParagraphFont"/>
    <w:rsid w:val="00BA35F0"/>
    <w:rPr>
      <w:color w:val="0000FF"/>
      <w:u w:val="single"/>
    </w:rPr>
  </w:style>
  <w:style w:type="paragraph" w:styleId="BodyText2">
    <w:name w:val="Body Text 2"/>
    <w:basedOn w:val="Normal"/>
    <w:rsid w:val="00BA35F0"/>
    <w:pPr>
      <w:widowControl w:val="0"/>
      <w:tabs>
        <w:tab w:val="left" w:pos="5040"/>
      </w:tabs>
      <w:jc w:val="both"/>
    </w:pPr>
    <w:rPr>
      <w:rFonts w:ascii="Bookman Old Style" w:hAnsi="Bookman Old Style"/>
      <w:sz w:val="22"/>
    </w:rPr>
  </w:style>
  <w:style w:type="paragraph" w:styleId="ListParagraph">
    <w:name w:val="List Paragraph"/>
    <w:basedOn w:val="Normal"/>
    <w:rsid w:val="00BA35F0"/>
    <w:pPr>
      <w:ind w:left="720"/>
    </w:pPr>
  </w:style>
  <w:style w:type="paragraph" w:styleId="BalloonText">
    <w:name w:val="Balloon Text"/>
    <w:basedOn w:val="Normal"/>
    <w:link w:val="BalloonTextChar"/>
    <w:uiPriority w:val="99"/>
    <w:semiHidden/>
    <w:unhideWhenUsed/>
    <w:rsid w:val="005A59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9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597108">
      <w:bodyDiv w:val="1"/>
      <w:marLeft w:val="0"/>
      <w:marRight w:val="0"/>
      <w:marTop w:val="0"/>
      <w:marBottom w:val="0"/>
      <w:divBdr>
        <w:top w:val="none" w:sz="0" w:space="0" w:color="auto"/>
        <w:left w:val="none" w:sz="0" w:space="0" w:color="auto"/>
        <w:bottom w:val="none" w:sz="0" w:space="0" w:color="auto"/>
        <w:right w:val="none" w:sz="0" w:space="0" w:color="auto"/>
      </w:divBdr>
    </w:div>
    <w:div w:id="239144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Municipal%20Services\Municipal%20Services\2015\20150915MinutesMS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2DE3E-CDEC-4EC7-BE88-44202DC80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20150915MinutesMSC.dotx</Template>
  <TotalTime>0</TotalTime>
  <Pages>3</Pages>
  <Words>907</Words>
  <Characters>5175</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MINUTES OF</vt:lpstr>
    </vt:vector>
  </TitlesOfParts>
  <Company>CRCOG</Company>
  <LinksUpToDate>false</LinksUpToDate>
  <CharactersWithSpaces>6070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dc:title>
  <dc:creator>Maureen Barton</dc:creator>
  <cp:lastModifiedBy>Maureen Barton</cp:lastModifiedBy>
  <cp:revision>2</cp:revision>
  <cp:lastPrinted>2016-01-20T14:42:00Z</cp:lastPrinted>
  <dcterms:created xsi:type="dcterms:W3CDTF">2017-02-22T15:16:00Z</dcterms:created>
  <dcterms:modified xsi:type="dcterms:W3CDTF">2017-02-22T15:16:00Z</dcterms:modified>
</cp:coreProperties>
</file>