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73A8" w14:textId="02D8A5C6" w:rsidR="00110F2E" w:rsidRPr="00CA0382" w:rsidRDefault="00060924" w:rsidP="00CA0382">
      <w:pPr>
        <w:jc w:val="center"/>
        <w:rPr>
          <w:rFonts w:ascii="Arial" w:eastAsia="Times New Roman" w:hAnsi="Arial" w:cs="Arial"/>
          <w:b/>
          <w:sz w:val="24"/>
          <w:szCs w:val="24"/>
        </w:rPr>
      </w:pPr>
      <w:r w:rsidRPr="00BD63F2">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14:anchorId="43389398" wp14:editId="12F685F0">
                <wp:simplePos x="0" y="0"/>
                <wp:positionH relativeFrom="column">
                  <wp:posOffset>-133349</wp:posOffset>
                </wp:positionH>
                <wp:positionV relativeFrom="paragraph">
                  <wp:posOffset>22860</wp:posOffset>
                </wp:positionV>
                <wp:extent cx="1771650" cy="933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33450"/>
                        </a:xfrm>
                        <a:prstGeom prst="rect">
                          <a:avLst/>
                        </a:prstGeom>
                        <a:solidFill>
                          <a:srgbClr val="FFFFFF"/>
                        </a:solidFill>
                        <a:ln w="9525">
                          <a:solidFill>
                            <a:srgbClr val="000000"/>
                          </a:solidFill>
                          <a:miter lim="800000"/>
                          <a:headEnd/>
                          <a:tailEnd/>
                        </a:ln>
                      </wps:spPr>
                      <wps:txbx>
                        <w:txbxContent>
                          <w:p w14:paraId="0AEF1292" w14:textId="061D5A2A" w:rsidR="00060924" w:rsidRPr="00BD63F2" w:rsidRDefault="00612AA4" w:rsidP="00060924">
                            <w:pPr>
                              <w:pStyle w:val="Heading1"/>
                              <w:rPr>
                                <w:rStyle w:val="SubtleEmphasis"/>
                              </w:rPr>
                            </w:pPr>
                            <w:r>
                              <w:rPr>
                                <w:rStyle w:val="SubtleEmphasis"/>
                              </w:rPr>
                              <w:t>Draft Pending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89398" id="_x0000_t202" coordsize="21600,21600" o:spt="202" path="m,l,21600r21600,l21600,xe">
                <v:stroke joinstyle="miter"/>
                <v:path gradientshapeok="t" o:connecttype="rect"/>
              </v:shapetype>
              <v:shape id="Text Box 2" o:spid="_x0000_s1026" type="#_x0000_t202" style="position:absolute;left:0;text-align:left;margin-left:-10.5pt;margin-top:1.8pt;width:139.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">
                <v:textbox>
                  <w:txbxContent>
                    <w:p w14:paraId="0AEF1292" w14:textId="061D5A2A" w:rsidR="00060924" w:rsidRPr="00BD63F2" w:rsidRDefault="00612AA4" w:rsidP="00060924">
                      <w:pPr>
                        <w:pStyle w:val="Heading1"/>
                        <w:rPr>
                          <w:rStyle w:val="SubtleEmphasis"/>
                        </w:rPr>
                      </w:pPr>
                      <w:r>
                        <w:rPr>
                          <w:rStyle w:val="SubtleEmphasis"/>
                        </w:rPr>
                        <w:t>Draft Pending Approval</w:t>
                      </w:r>
                    </w:p>
                  </w:txbxContent>
                </v:textbox>
              </v:shape>
            </w:pict>
          </mc:Fallback>
        </mc:AlternateContent>
      </w:r>
      <w:r w:rsidR="002D0B28">
        <w:rPr>
          <w:rFonts w:ascii="Arial" w:eastAsia="Times New Roman" w:hAnsi="Arial" w:cs="Arial"/>
          <w:b/>
          <w:sz w:val="24"/>
          <w:szCs w:val="24"/>
        </w:rPr>
        <w:t>TIM Coalition</w:t>
      </w:r>
      <w:r w:rsidR="00110F2E" w:rsidRPr="00CA0382">
        <w:rPr>
          <w:rFonts w:ascii="Arial" w:eastAsia="Times New Roman" w:hAnsi="Arial" w:cs="Arial"/>
          <w:b/>
          <w:sz w:val="24"/>
          <w:szCs w:val="24"/>
        </w:rPr>
        <w:t xml:space="preserve"> Meeting</w:t>
      </w:r>
    </w:p>
    <w:p w14:paraId="6290760C" w14:textId="4209CC6D" w:rsidR="008236B3" w:rsidRPr="008236B3" w:rsidRDefault="008236B3" w:rsidP="008236B3">
      <w:pPr>
        <w:tabs>
          <w:tab w:val="left" w:pos="5580"/>
        </w:tabs>
        <w:jc w:val="center"/>
        <w:rPr>
          <w:rFonts w:ascii="Arial" w:hAnsi="Arial" w:cs="Arial"/>
          <w:b/>
          <w:noProof/>
          <w:sz w:val="24"/>
          <w:szCs w:val="24"/>
        </w:rPr>
      </w:pPr>
      <w:r w:rsidRPr="008236B3">
        <w:rPr>
          <w:rFonts w:ascii="Arial" w:hAnsi="Arial" w:cs="Arial"/>
          <w:b/>
          <w:noProof/>
          <w:sz w:val="24"/>
          <w:szCs w:val="24"/>
        </w:rPr>
        <w:t xml:space="preserve">Capitol Region Council of Governments </w:t>
      </w:r>
    </w:p>
    <w:p w14:paraId="6C08B5A5" w14:textId="38367B85" w:rsidR="008236B3" w:rsidRDefault="008236B3" w:rsidP="008236B3">
      <w:pPr>
        <w:tabs>
          <w:tab w:val="left" w:pos="5580"/>
        </w:tabs>
        <w:jc w:val="center"/>
        <w:rPr>
          <w:rFonts w:ascii="Arial" w:hAnsi="Arial" w:cs="Arial"/>
          <w:b/>
          <w:noProof/>
          <w:sz w:val="24"/>
          <w:szCs w:val="24"/>
        </w:rPr>
      </w:pPr>
      <w:r w:rsidRPr="008236B3">
        <w:rPr>
          <w:rFonts w:ascii="Arial" w:hAnsi="Arial" w:cs="Arial"/>
          <w:b/>
          <w:noProof/>
          <w:sz w:val="24"/>
          <w:szCs w:val="24"/>
        </w:rPr>
        <w:t>241 Main Street, Hartford, CT</w:t>
      </w:r>
    </w:p>
    <w:p w14:paraId="54D03470" w14:textId="12DA2820" w:rsidR="003F7231" w:rsidRDefault="00182DBF" w:rsidP="00DB5C88">
      <w:pPr>
        <w:tabs>
          <w:tab w:val="left" w:pos="5580"/>
        </w:tabs>
        <w:jc w:val="center"/>
        <w:rPr>
          <w:rFonts w:ascii="Arial" w:hAnsi="Arial" w:cs="Arial"/>
          <w:b/>
          <w:noProof/>
          <w:sz w:val="24"/>
          <w:szCs w:val="24"/>
        </w:rPr>
      </w:pPr>
      <w:r>
        <w:rPr>
          <w:rFonts w:ascii="Arial" w:hAnsi="Arial" w:cs="Arial"/>
          <w:b/>
          <w:noProof/>
          <w:sz w:val="24"/>
          <w:szCs w:val="24"/>
        </w:rPr>
        <w:t>M</w:t>
      </w:r>
      <w:r w:rsidR="00612AA4">
        <w:rPr>
          <w:rFonts w:ascii="Arial" w:hAnsi="Arial" w:cs="Arial"/>
          <w:b/>
          <w:noProof/>
          <w:sz w:val="24"/>
          <w:szCs w:val="24"/>
        </w:rPr>
        <w:t>icorsoft Teams Meeting</w:t>
      </w:r>
      <w:r w:rsidR="003F7231">
        <w:rPr>
          <w:rFonts w:ascii="Arial" w:hAnsi="Arial" w:cs="Arial"/>
          <w:b/>
          <w:noProof/>
          <w:sz w:val="24"/>
          <w:szCs w:val="24"/>
        </w:rPr>
        <w:t xml:space="preserve"> </w:t>
      </w:r>
    </w:p>
    <w:p w14:paraId="04808BAB" w14:textId="1B540DC2" w:rsidR="002D0B28" w:rsidRDefault="003F7231" w:rsidP="00391555">
      <w:pPr>
        <w:tabs>
          <w:tab w:val="left" w:pos="5580"/>
        </w:tabs>
        <w:jc w:val="center"/>
        <w:rPr>
          <w:rFonts w:ascii="Arial" w:eastAsia="Times New Roman" w:hAnsi="Arial" w:cs="Arial"/>
          <w:b/>
          <w:bCs/>
          <w:sz w:val="24"/>
          <w:szCs w:val="24"/>
        </w:rPr>
      </w:pPr>
      <w:r>
        <w:rPr>
          <w:rFonts w:ascii="Arial" w:hAnsi="Arial" w:cs="Arial"/>
          <w:b/>
          <w:noProof/>
          <w:sz w:val="24"/>
          <w:szCs w:val="24"/>
        </w:rPr>
        <w:t xml:space="preserve">Wednesday, </w:t>
      </w:r>
      <w:r w:rsidR="00612AA4">
        <w:rPr>
          <w:rFonts w:ascii="Arial" w:hAnsi="Arial" w:cs="Arial"/>
          <w:b/>
          <w:noProof/>
          <w:sz w:val="24"/>
          <w:szCs w:val="24"/>
        </w:rPr>
        <w:t>March 16, 2022</w:t>
      </w:r>
    </w:p>
    <w:tbl>
      <w:tblPr>
        <w:tblStyle w:val="TableGrid"/>
        <w:tblpPr w:leftFromText="180" w:rightFromText="180" w:vertAnchor="text" w:horzAnchor="margin" w:tblpXSpec="center" w:tblpY="377"/>
        <w:tblW w:w="10165" w:type="dxa"/>
        <w:tblLayout w:type="fixed"/>
        <w:tblLook w:val="04A0" w:firstRow="1" w:lastRow="0" w:firstColumn="1" w:lastColumn="0" w:noHBand="0" w:noVBand="1"/>
      </w:tblPr>
      <w:tblGrid>
        <w:gridCol w:w="2910"/>
        <w:gridCol w:w="7255"/>
      </w:tblGrid>
      <w:tr w:rsidR="00C57884" w:rsidRPr="009247B0" w14:paraId="0717C313" w14:textId="77777777" w:rsidTr="783B9945">
        <w:tc>
          <w:tcPr>
            <w:tcW w:w="2910" w:type="dxa"/>
          </w:tcPr>
          <w:p w14:paraId="43A39211" w14:textId="77777777" w:rsidR="00C57884" w:rsidRPr="009247B0" w:rsidRDefault="00C57884" w:rsidP="00C57884">
            <w:pPr>
              <w:tabs>
                <w:tab w:val="left" w:pos="2682"/>
              </w:tabs>
            </w:pPr>
            <w:r w:rsidRPr="009247B0">
              <w:rPr>
                <w:rFonts w:eastAsia="Times New Roman" w:cs="Arial"/>
                <w:b/>
                <w:kern w:val="28"/>
              </w:rPr>
              <w:t>Name</w:t>
            </w:r>
          </w:p>
        </w:tc>
        <w:tc>
          <w:tcPr>
            <w:tcW w:w="7255" w:type="dxa"/>
          </w:tcPr>
          <w:p w14:paraId="75277DF3" w14:textId="4B5FB671" w:rsidR="00C57884" w:rsidRPr="009247B0" w:rsidRDefault="00C57884" w:rsidP="00C57884">
            <w:pPr>
              <w:tabs>
                <w:tab w:val="left" w:pos="2682"/>
              </w:tabs>
            </w:pPr>
            <w:r w:rsidRPr="009247B0">
              <w:rPr>
                <w:rFonts w:eastAsia="Times New Roman" w:cs="Arial"/>
                <w:b/>
                <w:kern w:val="28"/>
              </w:rPr>
              <w:t xml:space="preserve">                      Organization</w:t>
            </w:r>
          </w:p>
        </w:tc>
      </w:tr>
      <w:tr w:rsidR="00327DAD" w:rsidRPr="009247B0" w14:paraId="71BAF81E" w14:textId="77777777" w:rsidTr="783B9945">
        <w:tc>
          <w:tcPr>
            <w:tcW w:w="2910" w:type="dxa"/>
            <w:vAlign w:val="bottom"/>
          </w:tcPr>
          <w:p w14:paraId="48BA7F72" w14:textId="2FB69A44" w:rsidR="00327DAD" w:rsidRPr="009247B0" w:rsidRDefault="00762471" w:rsidP="00327DAD">
            <w:pPr>
              <w:tabs>
                <w:tab w:val="left" w:pos="2682"/>
              </w:tabs>
              <w:rPr>
                <w:rFonts w:eastAsia="Times New Roman" w:cs="Arial"/>
                <w:bCs/>
                <w:kern w:val="28"/>
              </w:rPr>
            </w:pPr>
            <w:r>
              <w:rPr>
                <w:rFonts w:eastAsia="Times New Roman" w:cs="Arial"/>
                <w:bCs/>
                <w:kern w:val="28"/>
              </w:rPr>
              <w:t xml:space="preserve">Sonia Watson </w:t>
            </w:r>
          </w:p>
        </w:tc>
        <w:tc>
          <w:tcPr>
            <w:tcW w:w="7255" w:type="dxa"/>
          </w:tcPr>
          <w:p w14:paraId="35B812EE" w14:textId="0B97AEFA" w:rsidR="00327DAD" w:rsidRPr="009247B0" w:rsidRDefault="00762471" w:rsidP="00327DAD">
            <w:pPr>
              <w:tabs>
                <w:tab w:val="left" w:pos="2682"/>
              </w:tabs>
              <w:rPr>
                <w:rFonts w:eastAsia="Times New Roman" w:cs="Arial"/>
                <w:bCs/>
                <w:kern w:val="28"/>
              </w:rPr>
            </w:pPr>
            <w:r>
              <w:rPr>
                <w:rFonts w:eastAsia="Times New Roman" w:cs="Arial"/>
                <w:bCs/>
                <w:kern w:val="28"/>
              </w:rPr>
              <w:t>Hartford Police Dept.</w:t>
            </w:r>
          </w:p>
        </w:tc>
      </w:tr>
      <w:tr w:rsidR="00327DAD" w:rsidRPr="009247B0" w14:paraId="56F4D898" w14:textId="77777777" w:rsidTr="783B9945">
        <w:tc>
          <w:tcPr>
            <w:tcW w:w="2910" w:type="dxa"/>
            <w:vAlign w:val="bottom"/>
          </w:tcPr>
          <w:p w14:paraId="35A363AE" w14:textId="682A803E" w:rsidR="00327DAD" w:rsidRPr="009247B0" w:rsidRDefault="00327DAD" w:rsidP="00327DAD">
            <w:pPr>
              <w:tabs>
                <w:tab w:val="left" w:pos="2682"/>
              </w:tabs>
            </w:pPr>
            <w:r w:rsidRPr="00327DAD">
              <w:rPr>
                <w:rFonts w:ascii="Calibri" w:eastAsia="Times New Roman" w:hAnsi="Calibri" w:cs="Calibri"/>
                <w:color w:val="000000"/>
              </w:rPr>
              <w:t>Paul Krisavag</w:t>
            </w:r>
            <w:r>
              <w:rPr>
                <w:rFonts w:ascii="Calibri" w:eastAsia="Times New Roman" w:hAnsi="Calibri" w:cs="Calibri"/>
                <w:color w:val="000000"/>
              </w:rPr>
              <w:t>e</w:t>
            </w:r>
          </w:p>
        </w:tc>
        <w:tc>
          <w:tcPr>
            <w:tcW w:w="7255" w:type="dxa"/>
          </w:tcPr>
          <w:p w14:paraId="5833D164" w14:textId="1385A755" w:rsidR="00327DAD" w:rsidRPr="009247B0" w:rsidRDefault="00327DAD" w:rsidP="00327DAD">
            <w:pPr>
              <w:tabs>
                <w:tab w:val="left" w:pos="2682"/>
              </w:tabs>
            </w:pPr>
            <w:r w:rsidRPr="009247B0">
              <w:t xml:space="preserve">IBI Group, CTDOT </w:t>
            </w:r>
            <w:r w:rsidR="00702F27">
              <w:t xml:space="preserve">Consultant for </w:t>
            </w:r>
            <w:r w:rsidRPr="009247B0">
              <w:t>TIM</w:t>
            </w:r>
          </w:p>
        </w:tc>
      </w:tr>
      <w:tr w:rsidR="00327DAD" w:rsidRPr="009247B0" w14:paraId="51213D6E" w14:textId="77777777" w:rsidTr="783B9945">
        <w:tc>
          <w:tcPr>
            <w:tcW w:w="2910" w:type="dxa"/>
            <w:vAlign w:val="bottom"/>
          </w:tcPr>
          <w:p w14:paraId="0A26354F" w14:textId="289B0E4F" w:rsidR="00327DAD" w:rsidRPr="009247B0" w:rsidRDefault="00762471" w:rsidP="00327DAD">
            <w:pPr>
              <w:tabs>
                <w:tab w:val="left" w:pos="2682"/>
              </w:tabs>
            </w:pPr>
            <w:r>
              <w:t>Rob Haramut</w:t>
            </w:r>
          </w:p>
        </w:tc>
        <w:tc>
          <w:tcPr>
            <w:tcW w:w="7255" w:type="dxa"/>
          </w:tcPr>
          <w:p w14:paraId="76D7D55D" w14:textId="00B928C9" w:rsidR="00327DAD" w:rsidRPr="009247B0" w:rsidRDefault="007D78A6" w:rsidP="00327DAD">
            <w:pPr>
              <w:tabs>
                <w:tab w:val="left" w:pos="2682"/>
              </w:tabs>
            </w:pPr>
            <w:r>
              <w:t>River COG</w:t>
            </w:r>
          </w:p>
        </w:tc>
      </w:tr>
      <w:tr w:rsidR="00327DAD" w:rsidRPr="009247B0" w14:paraId="0F5F8768" w14:textId="77777777" w:rsidTr="783B9945">
        <w:tc>
          <w:tcPr>
            <w:tcW w:w="2910" w:type="dxa"/>
            <w:vAlign w:val="bottom"/>
          </w:tcPr>
          <w:p w14:paraId="033E8D7D" w14:textId="7F4B924A" w:rsidR="00327DAD" w:rsidRPr="009247B0" w:rsidRDefault="0078333D" w:rsidP="00327DAD">
            <w:pPr>
              <w:tabs>
                <w:tab w:val="left" w:pos="2682"/>
              </w:tabs>
            </w:pPr>
            <w:r>
              <w:rPr>
                <w:rFonts w:ascii="Calibri" w:eastAsia="Times New Roman" w:hAnsi="Calibri" w:cs="Calibri"/>
                <w:color w:val="000000"/>
              </w:rPr>
              <w:t xml:space="preserve">Sgt. </w:t>
            </w:r>
            <w:r w:rsidR="00327DAD" w:rsidRPr="00327DAD">
              <w:rPr>
                <w:rFonts w:ascii="Calibri" w:eastAsia="Times New Roman" w:hAnsi="Calibri" w:cs="Calibri"/>
                <w:color w:val="000000"/>
              </w:rPr>
              <w:t>Mark DiCocco</w:t>
            </w:r>
          </w:p>
        </w:tc>
        <w:tc>
          <w:tcPr>
            <w:tcW w:w="7255" w:type="dxa"/>
          </w:tcPr>
          <w:p w14:paraId="11C6B6CD" w14:textId="6BD297D7" w:rsidR="00327DAD" w:rsidRPr="009247B0" w:rsidRDefault="0078333D" w:rsidP="00327DAD">
            <w:pPr>
              <w:tabs>
                <w:tab w:val="left" w:pos="2682"/>
              </w:tabs>
            </w:pPr>
            <w:r>
              <w:t>CT DESPP CSP – C.A.R.S. Unit</w:t>
            </w:r>
          </w:p>
        </w:tc>
      </w:tr>
      <w:tr w:rsidR="00327DAD" w:rsidRPr="009247B0" w14:paraId="2C681AE3" w14:textId="77777777" w:rsidTr="783B9945">
        <w:tc>
          <w:tcPr>
            <w:tcW w:w="2910" w:type="dxa"/>
            <w:vAlign w:val="bottom"/>
          </w:tcPr>
          <w:p w14:paraId="5EDA5C59" w14:textId="3D56EA66" w:rsidR="00327DAD" w:rsidRPr="009247B0" w:rsidRDefault="0078333D" w:rsidP="00327DAD">
            <w:pPr>
              <w:tabs>
                <w:tab w:val="left" w:pos="2682"/>
              </w:tabs>
            </w:pPr>
            <w:r>
              <w:rPr>
                <w:rFonts w:ascii="Calibri" w:eastAsia="Times New Roman" w:hAnsi="Calibri" w:cs="Calibri"/>
                <w:color w:val="000000"/>
              </w:rPr>
              <w:t xml:space="preserve">Jeff </w:t>
            </w:r>
            <w:r w:rsidR="00327DAD" w:rsidRPr="00327DAD">
              <w:rPr>
                <w:rFonts w:ascii="Calibri" w:eastAsia="Times New Roman" w:hAnsi="Calibri" w:cs="Calibri"/>
                <w:color w:val="000000"/>
              </w:rPr>
              <w:t>Morrissette</w:t>
            </w:r>
          </w:p>
        </w:tc>
        <w:tc>
          <w:tcPr>
            <w:tcW w:w="7255" w:type="dxa"/>
          </w:tcPr>
          <w:p w14:paraId="7A15ABAE" w14:textId="60C25F6A" w:rsidR="00327DAD" w:rsidRPr="009247B0" w:rsidRDefault="0078333D" w:rsidP="00327DAD">
            <w:pPr>
              <w:tabs>
                <w:tab w:val="left" w:pos="2682"/>
              </w:tabs>
            </w:pPr>
            <w:r>
              <w:t>State Fire Administration</w:t>
            </w:r>
          </w:p>
        </w:tc>
      </w:tr>
      <w:tr w:rsidR="00327DAD" w:rsidRPr="009247B0" w14:paraId="5971D2A6" w14:textId="77777777" w:rsidTr="783B9945">
        <w:tc>
          <w:tcPr>
            <w:tcW w:w="2910" w:type="dxa"/>
            <w:vAlign w:val="bottom"/>
          </w:tcPr>
          <w:p w14:paraId="3F0B36DC" w14:textId="01FC16F2" w:rsidR="00327DAD" w:rsidRPr="009247B0" w:rsidRDefault="00F00E05" w:rsidP="00327DAD">
            <w:pPr>
              <w:tabs>
                <w:tab w:val="left" w:pos="2682"/>
              </w:tabs>
            </w:pPr>
            <w:r>
              <w:t>Andrew McCaul</w:t>
            </w:r>
          </w:p>
        </w:tc>
        <w:tc>
          <w:tcPr>
            <w:tcW w:w="7255" w:type="dxa"/>
          </w:tcPr>
          <w:p w14:paraId="2C44760E" w14:textId="7DD91084" w:rsidR="00327DAD" w:rsidRPr="009247B0" w:rsidRDefault="00BC4F04" w:rsidP="00327DAD">
            <w:pPr>
              <w:tabs>
                <w:tab w:val="left" w:pos="2682"/>
              </w:tabs>
            </w:pPr>
            <w:r>
              <w:t>Pioneer Valley Planning Commission</w:t>
            </w:r>
          </w:p>
        </w:tc>
      </w:tr>
      <w:tr w:rsidR="00327DAD" w:rsidRPr="009247B0" w14:paraId="1BD1ACE5" w14:textId="77777777" w:rsidTr="783B9945">
        <w:tc>
          <w:tcPr>
            <w:tcW w:w="2910" w:type="dxa"/>
            <w:vAlign w:val="bottom"/>
          </w:tcPr>
          <w:p w14:paraId="7EAB02CB" w14:textId="7A2D0F5B" w:rsidR="00327DAD" w:rsidRPr="009247B0" w:rsidRDefault="00327DAD" w:rsidP="00327DAD">
            <w:pPr>
              <w:tabs>
                <w:tab w:val="left" w:pos="2682"/>
              </w:tabs>
            </w:pPr>
            <w:r w:rsidRPr="00327DAD">
              <w:rPr>
                <w:rFonts w:ascii="Calibri" w:eastAsia="Times New Roman" w:hAnsi="Calibri" w:cs="Calibri"/>
                <w:color w:val="000000"/>
              </w:rPr>
              <w:t>Richard Donovan</w:t>
            </w:r>
          </w:p>
        </w:tc>
        <w:tc>
          <w:tcPr>
            <w:tcW w:w="7255" w:type="dxa"/>
          </w:tcPr>
          <w:p w14:paraId="01971372" w14:textId="20826E69" w:rsidR="00327DAD" w:rsidRPr="009247B0" w:rsidRDefault="0078333D" w:rsidP="00327DAD">
            <w:pPr>
              <w:tabs>
                <w:tab w:val="left" w:pos="2682"/>
              </w:tabs>
            </w:pPr>
            <w:r>
              <w:t>Naugatuck Valley Council of Governments</w:t>
            </w:r>
          </w:p>
        </w:tc>
      </w:tr>
      <w:tr w:rsidR="00327DAD" w:rsidRPr="009247B0" w14:paraId="59687F21" w14:textId="77777777" w:rsidTr="783B9945">
        <w:tc>
          <w:tcPr>
            <w:tcW w:w="2910" w:type="dxa"/>
            <w:vAlign w:val="bottom"/>
          </w:tcPr>
          <w:p w14:paraId="55E294AC" w14:textId="4858F1E2" w:rsidR="00327DAD" w:rsidRPr="009247B0" w:rsidRDefault="00327DAD" w:rsidP="00327DAD">
            <w:pPr>
              <w:tabs>
                <w:tab w:val="left" w:pos="2682"/>
              </w:tabs>
            </w:pPr>
            <w:r w:rsidRPr="00327DAD">
              <w:rPr>
                <w:rFonts w:ascii="Calibri" w:eastAsia="Times New Roman" w:hAnsi="Calibri" w:cs="Calibri"/>
                <w:color w:val="000000"/>
              </w:rPr>
              <w:t>Roger Krahn</w:t>
            </w:r>
          </w:p>
        </w:tc>
        <w:tc>
          <w:tcPr>
            <w:tcW w:w="7255" w:type="dxa"/>
          </w:tcPr>
          <w:p w14:paraId="706E7AC3" w14:textId="614BBE67" w:rsidR="00327DAD" w:rsidRPr="009247B0" w:rsidRDefault="00FC20EB" w:rsidP="00327DAD">
            <w:pPr>
              <w:tabs>
                <w:tab w:val="left" w:pos="2682"/>
              </w:tabs>
            </w:pPr>
            <w:r w:rsidRPr="00FC20EB">
              <w:t>Capitol Region Council of Governments</w:t>
            </w:r>
          </w:p>
        </w:tc>
      </w:tr>
      <w:tr w:rsidR="0078333D" w:rsidRPr="009247B0" w14:paraId="2AD46CE4" w14:textId="77777777" w:rsidTr="783B9945">
        <w:tc>
          <w:tcPr>
            <w:tcW w:w="2910" w:type="dxa"/>
            <w:vAlign w:val="bottom"/>
          </w:tcPr>
          <w:p w14:paraId="58326B86" w14:textId="23EF9BAE" w:rsidR="0078333D" w:rsidRPr="009247B0" w:rsidRDefault="0078333D" w:rsidP="0078333D">
            <w:pPr>
              <w:tabs>
                <w:tab w:val="left" w:pos="2682"/>
              </w:tabs>
            </w:pPr>
            <w:r>
              <w:rPr>
                <w:rFonts w:ascii="Calibri" w:eastAsia="Times New Roman" w:hAnsi="Calibri" w:cs="Calibri"/>
                <w:color w:val="000000"/>
              </w:rPr>
              <w:t xml:space="preserve">Lt. Evelyn </w:t>
            </w:r>
            <w:r w:rsidRPr="00327DAD">
              <w:rPr>
                <w:rFonts w:ascii="Calibri" w:eastAsia="Times New Roman" w:hAnsi="Calibri" w:cs="Calibri"/>
                <w:color w:val="000000"/>
              </w:rPr>
              <w:t>Stender</w:t>
            </w:r>
          </w:p>
        </w:tc>
        <w:tc>
          <w:tcPr>
            <w:tcW w:w="7255" w:type="dxa"/>
          </w:tcPr>
          <w:p w14:paraId="2153E712" w14:textId="0606C5E0" w:rsidR="0078333D" w:rsidRPr="009247B0" w:rsidRDefault="0078333D" w:rsidP="0078333D">
            <w:pPr>
              <w:tabs>
                <w:tab w:val="left" w:pos="2682"/>
              </w:tabs>
            </w:pPr>
            <w:r w:rsidRPr="009247B0">
              <w:t>CT Dept. of Motor Vehicles - Commercial Vehicle Safety Division</w:t>
            </w:r>
          </w:p>
        </w:tc>
      </w:tr>
      <w:tr w:rsidR="0078333D" w:rsidRPr="009247B0" w14:paraId="5383BA93" w14:textId="77777777" w:rsidTr="783B9945">
        <w:tc>
          <w:tcPr>
            <w:tcW w:w="2910" w:type="dxa"/>
            <w:vAlign w:val="bottom"/>
          </w:tcPr>
          <w:p w14:paraId="18E1EB3C" w14:textId="7AB17A9F" w:rsidR="0078333D" w:rsidRPr="009247B0" w:rsidRDefault="00DC58E8" w:rsidP="0078333D">
            <w:pPr>
              <w:tabs>
                <w:tab w:val="left" w:pos="2682"/>
              </w:tabs>
            </w:pPr>
            <w:r>
              <w:rPr>
                <w:rFonts w:ascii="Calibri" w:eastAsia="Times New Roman" w:hAnsi="Calibri" w:cs="Calibri"/>
                <w:color w:val="000000"/>
              </w:rPr>
              <w:t>Amy Jackson-Grove</w:t>
            </w:r>
          </w:p>
        </w:tc>
        <w:tc>
          <w:tcPr>
            <w:tcW w:w="7255" w:type="dxa"/>
          </w:tcPr>
          <w:p w14:paraId="2E0A12E6" w14:textId="6960DD71" w:rsidR="0078333D" w:rsidRPr="009247B0" w:rsidRDefault="0078333D" w:rsidP="0078333D">
            <w:pPr>
              <w:tabs>
                <w:tab w:val="left" w:pos="2682"/>
              </w:tabs>
            </w:pPr>
            <w:r w:rsidRPr="009247B0">
              <w:t>Federal Highway Administration</w:t>
            </w:r>
          </w:p>
        </w:tc>
      </w:tr>
      <w:tr w:rsidR="0078333D" w:rsidRPr="009247B0" w14:paraId="11AE4EC8" w14:textId="77777777" w:rsidTr="783B9945">
        <w:tc>
          <w:tcPr>
            <w:tcW w:w="2910" w:type="dxa"/>
            <w:vAlign w:val="bottom"/>
          </w:tcPr>
          <w:p w14:paraId="724E8C87" w14:textId="0BECBB2A" w:rsidR="0078333D" w:rsidRPr="009247B0" w:rsidRDefault="00DC58E8" w:rsidP="0078333D">
            <w:pPr>
              <w:tabs>
                <w:tab w:val="left" w:pos="2682"/>
              </w:tabs>
            </w:pPr>
            <w:r>
              <w:rPr>
                <w:rFonts w:ascii="Calibri" w:eastAsia="Times New Roman" w:hAnsi="Calibri" w:cs="Calibri"/>
                <w:color w:val="000000"/>
              </w:rPr>
              <w:t>William Turley</w:t>
            </w:r>
          </w:p>
        </w:tc>
        <w:tc>
          <w:tcPr>
            <w:tcW w:w="7255" w:type="dxa"/>
          </w:tcPr>
          <w:p w14:paraId="4A71FAC6" w14:textId="623A570D" w:rsidR="0078333D" w:rsidRPr="009247B0" w:rsidRDefault="00A54B55" w:rsidP="0078333D">
            <w:pPr>
              <w:tabs>
                <w:tab w:val="left" w:pos="2682"/>
              </w:tabs>
            </w:pPr>
            <w:r>
              <w:t>DEMHS Region 3</w:t>
            </w:r>
            <w:r w:rsidR="0078333D" w:rsidRPr="009247B0">
              <w:t xml:space="preserve"> </w:t>
            </w:r>
          </w:p>
        </w:tc>
      </w:tr>
      <w:tr w:rsidR="0078333D" w:rsidRPr="009247B0" w14:paraId="089424CD" w14:textId="77777777" w:rsidTr="783B9945">
        <w:tc>
          <w:tcPr>
            <w:tcW w:w="2910" w:type="dxa"/>
            <w:vAlign w:val="bottom"/>
          </w:tcPr>
          <w:p w14:paraId="7267E7BF" w14:textId="214F33E5" w:rsidR="0078333D" w:rsidRPr="009247B0" w:rsidRDefault="0078333D" w:rsidP="0078333D">
            <w:pPr>
              <w:tabs>
                <w:tab w:val="left" w:pos="2682"/>
              </w:tabs>
            </w:pPr>
            <w:r>
              <w:rPr>
                <w:rFonts w:ascii="Calibri" w:eastAsia="Times New Roman" w:hAnsi="Calibri" w:cs="Calibri"/>
                <w:color w:val="000000"/>
              </w:rPr>
              <w:t xml:space="preserve">Sgt. Stafford </w:t>
            </w:r>
            <w:r w:rsidRPr="00327DAD">
              <w:rPr>
                <w:rFonts w:ascii="Calibri" w:eastAsia="Times New Roman" w:hAnsi="Calibri" w:cs="Calibri"/>
                <w:color w:val="000000"/>
              </w:rPr>
              <w:t>Browne</w:t>
            </w:r>
          </w:p>
        </w:tc>
        <w:tc>
          <w:tcPr>
            <w:tcW w:w="7255" w:type="dxa"/>
          </w:tcPr>
          <w:p w14:paraId="173287E5" w14:textId="628A9DBC" w:rsidR="0078333D" w:rsidRPr="009247B0" w:rsidRDefault="0078333D" w:rsidP="0078333D">
            <w:pPr>
              <w:tabs>
                <w:tab w:val="left" w:pos="2682"/>
              </w:tabs>
            </w:pPr>
            <w:r w:rsidRPr="009247B0">
              <w:t xml:space="preserve">CT Dept. of Motor Vehicle - Commercial Vehicle Safety Division </w:t>
            </w:r>
          </w:p>
        </w:tc>
      </w:tr>
      <w:tr w:rsidR="0078333D" w:rsidRPr="009247B0" w14:paraId="022106B4" w14:textId="77777777" w:rsidTr="783B9945">
        <w:tc>
          <w:tcPr>
            <w:tcW w:w="2910" w:type="dxa"/>
            <w:vAlign w:val="bottom"/>
          </w:tcPr>
          <w:p w14:paraId="1FED1407" w14:textId="18503665" w:rsidR="0078333D" w:rsidRPr="009247B0" w:rsidRDefault="00595D0F" w:rsidP="0078333D">
            <w:pPr>
              <w:tabs>
                <w:tab w:val="left" w:pos="2682"/>
              </w:tabs>
            </w:pPr>
            <w:r>
              <w:rPr>
                <w:rFonts w:ascii="Calibri" w:eastAsia="Times New Roman" w:hAnsi="Calibri" w:cs="Calibri"/>
                <w:color w:val="000000"/>
              </w:rPr>
              <w:t>Edward Brickner</w:t>
            </w:r>
          </w:p>
        </w:tc>
        <w:tc>
          <w:tcPr>
            <w:tcW w:w="7255" w:type="dxa"/>
          </w:tcPr>
          <w:p w14:paraId="65261C85" w14:textId="1ACF367A" w:rsidR="0078333D" w:rsidRPr="009247B0" w:rsidRDefault="00595D0F" w:rsidP="0078333D">
            <w:pPr>
              <w:tabs>
                <w:tab w:val="left" w:pos="2682"/>
              </w:tabs>
            </w:pPr>
            <w:r>
              <w:t>Federal Motor Carrier Administration</w:t>
            </w:r>
          </w:p>
        </w:tc>
      </w:tr>
      <w:tr w:rsidR="0078333D" w:rsidRPr="009247B0" w14:paraId="63F41683" w14:textId="77777777" w:rsidTr="783B9945">
        <w:tc>
          <w:tcPr>
            <w:tcW w:w="2910" w:type="dxa"/>
            <w:vAlign w:val="bottom"/>
          </w:tcPr>
          <w:p w14:paraId="480AE43B" w14:textId="50D278F9" w:rsidR="0078333D" w:rsidRPr="009247B0" w:rsidRDefault="00586205" w:rsidP="0078333D">
            <w:pPr>
              <w:tabs>
                <w:tab w:val="left" w:pos="2682"/>
              </w:tabs>
            </w:pPr>
            <w:r>
              <w:t>Anthony (Chip) Carpenter</w:t>
            </w:r>
          </w:p>
        </w:tc>
        <w:tc>
          <w:tcPr>
            <w:tcW w:w="7255" w:type="dxa"/>
          </w:tcPr>
          <w:p w14:paraId="64E29828" w14:textId="53206A67" w:rsidR="0078333D" w:rsidRPr="009247B0" w:rsidRDefault="00206526" w:rsidP="00CD42FA">
            <w:pPr>
              <w:tabs>
                <w:tab w:val="left" w:pos="2682"/>
              </w:tabs>
            </w:pPr>
            <w:r>
              <w:t>CT Fire Police Association</w:t>
            </w:r>
          </w:p>
        </w:tc>
      </w:tr>
      <w:tr w:rsidR="0078333D" w:rsidRPr="009247B0" w14:paraId="2AAB4123" w14:textId="77777777" w:rsidTr="783B9945">
        <w:tc>
          <w:tcPr>
            <w:tcW w:w="2910" w:type="dxa"/>
            <w:vAlign w:val="bottom"/>
          </w:tcPr>
          <w:p w14:paraId="66BD9091" w14:textId="491D53A6" w:rsidR="0078333D" w:rsidRPr="009247B0" w:rsidRDefault="00612AA4" w:rsidP="0078333D">
            <w:pPr>
              <w:tabs>
                <w:tab w:val="left" w:pos="2682"/>
              </w:tabs>
            </w:pPr>
            <w:r>
              <w:rPr>
                <w:rFonts w:ascii="Calibri" w:eastAsia="Times New Roman" w:hAnsi="Calibri" w:cs="Calibri"/>
                <w:color w:val="000000"/>
              </w:rPr>
              <w:t>John Aceto</w:t>
            </w:r>
          </w:p>
        </w:tc>
        <w:tc>
          <w:tcPr>
            <w:tcW w:w="7255" w:type="dxa"/>
          </w:tcPr>
          <w:p w14:paraId="115FFE4B" w14:textId="5A27AF8E" w:rsidR="0078333D" w:rsidRPr="009247B0" w:rsidRDefault="0078333D" w:rsidP="0078333D">
            <w:pPr>
              <w:tabs>
                <w:tab w:val="left" w:pos="2682"/>
              </w:tabs>
            </w:pPr>
            <w:r>
              <w:t>CT Dept of Energy and Environmental Protection</w:t>
            </w:r>
          </w:p>
        </w:tc>
      </w:tr>
      <w:tr w:rsidR="0078333D" w:rsidRPr="009247B0" w14:paraId="76ECA952" w14:textId="77777777" w:rsidTr="783B9945">
        <w:tc>
          <w:tcPr>
            <w:tcW w:w="2910" w:type="dxa"/>
            <w:vAlign w:val="bottom"/>
          </w:tcPr>
          <w:p w14:paraId="6994DC8D" w14:textId="0F3E97B2" w:rsidR="0078333D" w:rsidRPr="009247B0" w:rsidRDefault="0078333D" w:rsidP="0078333D">
            <w:pPr>
              <w:tabs>
                <w:tab w:val="left" w:pos="2682"/>
              </w:tabs>
            </w:pPr>
            <w:r w:rsidRPr="00327DAD">
              <w:rPr>
                <w:rFonts w:ascii="Calibri" w:eastAsia="Times New Roman" w:hAnsi="Calibri" w:cs="Calibri"/>
                <w:color w:val="000000"/>
              </w:rPr>
              <w:t>Terri Thompson</w:t>
            </w:r>
          </w:p>
        </w:tc>
        <w:tc>
          <w:tcPr>
            <w:tcW w:w="7255" w:type="dxa"/>
          </w:tcPr>
          <w:p w14:paraId="0EDE082F" w14:textId="53BF56FA" w:rsidR="0078333D" w:rsidRPr="009247B0" w:rsidRDefault="0078333D" w:rsidP="0078333D">
            <w:pPr>
              <w:tabs>
                <w:tab w:val="left" w:pos="2682"/>
              </w:tabs>
            </w:pPr>
            <w:r w:rsidRPr="009247B0">
              <w:t>Capitol Region Council of Governments TIM Program and Coalition Chair</w:t>
            </w:r>
          </w:p>
        </w:tc>
      </w:tr>
      <w:tr w:rsidR="00206526" w:rsidRPr="009247B0" w14:paraId="62703B4A" w14:textId="77777777" w:rsidTr="783B9945">
        <w:tc>
          <w:tcPr>
            <w:tcW w:w="2910" w:type="dxa"/>
            <w:vAlign w:val="bottom"/>
          </w:tcPr>
          <w:p w14:paraId="0CDB546A" w14:textId="1EB5ED44" w:rsidR="00206526" w:rsidRPr="00327DAD" w:rsidRDefault="00A81D97" w:rsidP="0078333D">
            <w:pPr>
              <w:tabs>
                <w:tab w:val="left" w:pos="2682"/>
              </w:tabs>
              <w:rPr>
                <w:rFonts w:ascii="Calibri" w:eastAsia="Times New Roman" w:hAnsi="Calibri" w:cs="Calibri"/>
                <w:color w:val="000000"/>
              </w:rPr>
            </w:pPr>
            <w:r>
              <w:rPr>
                <w:rFonts w:ascii="Calibri" w:eastAsia="Times New Roman" w:hAnsi="Calibri" w:cs="Calibri"/>
                <w:color w:val="000000"/>
              </w:rPr>
              <w:t>William Perkins</w:t>
            </w:r>
          </w:p>
        </w:tc>
        <w:tc>
          <w:tcPr>
            <w:tcW w:w="7255" w:type="dxa"/>
          </w:tcPr>
          <w:p w14:paraId="55421018" w14:textId="04E352AC" w:rsidR="00206526" w:rsidRPr="009247B0" w:rsidRDefault="00847CA2" w:rsidP="0078333D">
            <w:pPr>
              <w:tabs>
                <w:tab w:val="left" w:pos="2682"/>
              </w:tabs>
            </w:pPr>
            <w:r>
              <w:t>CRCOG Public Safety</w:t>
            </w:r>
          </w:p>
        </w:tc>
      </w:tr>
      <w:tr w:rsidR="00847CA2" w:rsidRPr="009247B0" w14:paraId="61A8B9A3" w14:textId="77777777" w:rsidTr="783B9945">
        <w:tc>
          <w:tcPr>
            <w:tcW w:w="2910" w:type="dxa"/>
            <w:vAlign w:val="bottom"/>
          </w:tcPr>
          <w:p w14:paraId="25675785" w14:textId="6767FB79" w:rsidR="00847CA2" w:rsidRDefault="783B9945" w:rsidP="0078333D">
            <w:pPr>
              <w:tabs>
                <w:tab w:val="left" w:pos="2682"/>
              </w:tabs>
              <w:rPr>
                <w:rFonts w:ascii="Calibri" w:eastAsia="Times New Roman" w:hAnsi="Calibri" w:cs="Calibri"/>
                <w:color w:val="000000"/>
              </w:rPr>
            </w:pPr>
            <w:r w:rsidRPr="783B9945">
              <w:rPr>
                <w:rFonts w:ascii="Calibri" w:eastAsia="Times New Roman" w:hAnsi="Calibri" w:cs="Calibri"/>
                <w:color w:val="000000" w:themeColor="text1"/>
              </w:rPr>
              <w:t>Cheryl Assis</w:t>
            </w:r>
          </w:p>
        </w:tc>
        <w:tc>
          <w:tcPr>
            <w:tcW w:w="7255" w:type="dxa"/>
          </w:tcPr>
          <w:p w14:paraId="089545F0" w14:textId="1FEF3232" w:rsidR="00847CA2" w:rsidRDefault="783B9945" w:rsidP="0078333D">
            <w:pPr>
              <w:tabs>
                <w:tab w:val="left" w:pos="2682"/>
              </w:tabs>
            </w:pPr>
            <w:r>
              <w:t>CRCOG Public Safety Director</w:t>
            </w:r>
          </w:p>
        </w:tc>
      </w:tr>
    </w:tbl>
    <w:p w14:paraId="46176B92" w14:textId="77777777" w:rsidR="00391555" w:rsidRDefault="00391555" w:rsidP="002D0B28">
      <w:pPr>
        <w:pStyle w:val="ListParagraph"/>
        <w:ind w:left="0"/>
        <w:rPr>
          <w:b/>
          <w:u w:val="single"/>
        </w:rPr>
      </w:pPr>
    </w:p>
    <w:p w14:paraId="4323BCEE" w14:textId="77777777" w:rsidR="00391555" w:rsidRDefault="00391555" w:rsidP="002D0B28">
      <w:pPr>
        <w:pStyle w:val="ListParagraph"/>
        <w:ind w:left="0"/>
        <w:rPr>
          <w:b/>
          <w:u w:val="single"/>
        </w:rPr>
      </w:pPr>
    </w:p>
    <w:p w14:paraId="19BD9288" w14:textId="7194261A" w:rsidR="002D0B28" w:rsidRPr="009B718A" w:rsidRDefault="000C2D71" w:rsidP="002D0B28">
      <w:pPr>
        <w:pStyle w:val="ListParagraph"/>
        <w:ind w:left="0"/>
        <w:rPr>
          <w:rFonts w:cstheme="minorHAnsi"/>
          <w:b/>
          <w:u w:val="single"/>
        </w:rPr>
      </w:pPr>
      <w:r w:rsidRPr="009B718A">
        <w:rPr>
          <w:rFonts w:cstheme="minorHAnsi"/>
          <w:b/>
          <w:u w:val="single"/>
        </w:rPr>
        <w:t>MEETING MINUTES</w:t>
      </w:r>
    </w:p>
    <w:p w14:paraId="18AB1A3D" w14:textId="661A500D" w:rsidR="000C2D71" w:rsidRPr="009B718A" w:rsidRDefault="000C2D71" w:rsidP="783B9945">
      <w:pPr>
        <w:jc w:val="both"/>
        <w:rPr>
          <w:rFonts w:eastAsiaTheme="minorEastAsia" w:cstheme="minorHAnsi"/>
        </w:rPr>
      </w:pPr>
      <w:r w:rsidRPr="009B718A">
        <w:rPr>
          <w:rFonts w:eastAsiaTheme="minorEastAsia" w:cstheme="minorHAnsi"/>
        </w:rPr>
        <w:t xml:space="preserve">The meeting was called to order </w:t>
      </w:r>
      <w:r w:rsidR="008B233C">
        <w:rPr>
          <w:rFonts w:eastAsiaTheme="minorEastAsia" w:cstheme="minorHAnsi"/>
        </w:rPr>
        <w:t xml:space="preserve">by T. Thompson </w:t>
      </w:r>
      <w:r w:rsidRPr="009B718A">
        <w:rPr>
          <w:rFonts w:eastAsiaTheme="minorEastAsia" w:cstheme="minorHAnsi"/>
        </w:rPr>
        <w:t xml:space="preserve">at </w:t>
      </w:r>
      <w:r w:rsidR="000F4290" w:rsidRPr="009B718A">
        <w:rPr>
          <w:rFonts w:eastAsiaTheme="minorEastAsia" w:cstheme="minorHAnsi"/>
        </w:rPr>
        <w:t>1:02 PM</w:t>
      </w:r>
      <w:r w:rsidRPr="009B718A">
        <w:rPr>
          <w:rFonts w:eastAsiaTheme="minorEastAsia" w:cstheme="minorHAnsi"/>
        </w:rPr>
        <w:t xml:space="preserve"> </w:t>
      </w:r>
    </w:p>
    <w:p w14:paraId="771A5DCA" w14:textId="74949302" w:rsidR="002D0B28" w:rsidRPr="009B718A" w:rsidRDefault="002D0B28" w:rsidP="783B9945">
      <w:pPr>
        <w:pStyle w:val="ListParagraph"/>
        <w:ind w:left="0"/>
        <w:jc w:val="center"/>
        <w:rPr>
          <w:rFonts w:eastAsiaTheme="minorEastAsia" w:cstheme="minorHAnsi"/>
          <w:u w:val="single"/>
        </w:rPr>
      </w:pPr>
    </w:p>
    <w:p w14:paraId="0E356862" w14:textId="7FA51648" w:rsidR="00680AC9" w:rsidRPr="00F557BF" w:rsidRDefault="001B31A2" w:rsidP="004E2D20">
      <w:pPr>
        <w:numPr>
          <w:ilvl w:val="0"/>
          <w:numId w:val="1"/>
        </w:numPr>
        <w:tabs>
          <w:tab w:val="center" w:pos="8640"/>
        </w:tabs>
        <w:spacing w:after="120"/>
        <w:rPr>
          <w:rFonts w:eastAsiaTheme="minorEastAsia" w:cstheme="minorHAnsi"/>
        </w:rPr>
      </w:pPr>
      <w:r w:rsidRPr="00F557BF">
        <w:rPr>
          <w:rFonts w:eastAsiaTheme="minorEastAsia" w:cstheme="minorHAnsi"/>
        </w:rPr>
        <w:t>ROLL CALL</w:t>
      </w:r>
    </w:p>
    <w:p w14:paraId="3AB767EE" w14:textId="5E556263" w:rsidR="001B31A2" w:rsidRPr="009B718A" w:rsidRDefault="001B31A2" w:rsidP="004E2D20">
      <w:pPr>
        <w:pStyle w:val="ListParagraph"/>
        <w:numPr>
          <w:ilvl w:val="0"/>
          <w:numId w:val="1"/>
        </w:numPr>
        <w:jc w:val="both"/>
        <w:rPr>
          <w:rFonts w:eastAsiaTheme="minorEastAsia" w:cstheme="minorHAnsi"/>
        </w:rPr>
      </w:pPr>
      <w:r w:rsidRPr="009B718A">
        <w:rPr>
          <w:rFonts w:eastAsiaTheme="minorEastAsia" w:cstheme="minorHAnsi"/>
        </w:rPr>
        <w:t xml:space="preserve">ADOPTION OF AUGUST 25, </w:t>
      </w:r>
      <w:r w:rsidR="00E213E6" w:rsidRPr="009B718A">
        <w:rPr>
          <w:rFonts w:eastAsiaTheme="minorEastAsia" w:cstheme="minorHAnsi"/>
        </w:rPr>
        <w:t>2021,</w:t>
      </w:r>
      <w:r w:rsidRPr="009B718A">
        <w:rPr>
          <w:rFonts w:eastAsiaTheme="minorEastAsia" w:cstheme="minorHAnsi"/>
        </w:rPr>
        <w:t xml:space="preserve"> MEETING MINUTES. </w:t>
      </w:r>
    </w:p>
    <w:p w14:paraId="06D08CD8" w14:textId="7932BBB3" w:rsidR="001B31A2" w:rsidRPr="009B718A" w:rsidRDefault="00112A79" w:rsidP="783B9945">
      <w:pPr>
        <w:spacing w:after="120"/>
        <w:ind w:left="360"/>
        <w:jc w:val="both"/>
        <w:rPr>
          <w:rFonts w:eastAsiaTheme="minorEastAsia" w:cstheme="minorHAnsi"/>
        </w:rPr>
      </w:pPr>
      <w:r w:rsidRPr="009B718A">
        <w:rPr>
          <w:rFonts w:eastAsiaTheme="minorEastAsia" w:cstheme="minorHAnsi"/>
        </w:rPr>
        <w:t>Motion</w:t>
      </w:r>
      <w:r w:rsidR="008D3B2C" w:rsidRPr="009B718A">
        <w:rPr>
          <w:rFonts w:eastAsiaTheme="minorEastAsia" w:cstheme="minorHAnsi"/>
        </w:rPr>
        <w:t xml:space="preserve"> to approve by</w:t>
      </w:r>
      <w:r w:rsidR="007A313E" w:rsidRPr="009B718A">
        <w:rPr>
          <w:rFonts w:eastAsiaTheme="minorEastAsia" w:cstheme="minorHAnsi"/>
        </w:rPr>
        <w:t xml:space="preserve"> </w:t>
      </w:r>
      <w:r w:rsidR="00FC048B" w:rsidRPr="009B718A">
        <w:rPr>
          <w:rFonts w:eastAsiaTheme="minorEastAsia" w:cstheme="minorHAnsi"/>
        </w:rPr>
        <w:t xml:space="preserve">Richard Donovan and </w:t>
      </w:r>
      <w:r w:rsidR="00B530D2" w:rsidRPr="009B718A">
        <w:rPr>
          <w:rFonts w:eastAsiaTheme="minorEastAsia" w:cstheme="minorHAnsi"/>
        </w:rPr>
        <w:t xml:space="preserve">second </w:t>
      </w:r>
      <w:r w:rsidR="00005548" w:rsidRPr="009B718A">
        <w:rPr>
          <w:rFonts w:eastAsiaTheme="minorEastAsia" w:cstheme="minorHAnsi"/>
        </w:rPr>
        <w:t xml:space="preserve">by </w:t>
      </w:r>
      <w:r w:rsidR="00B530D2" w:rsidRPr="009B718A">
        <w:rPr>
          <w:rFonts w:eastAsiaTheme="minorEastAsia" w:cstheme="minorHAnsi"/>
        </w:rPr>
        <w:t>Chip Carpenter</w:t>
      </w:r>
      <w:r w:rsidR="00005548" w:rsidRPr="009B718A">
        <w:rPr>
          <w:rFonts w:eastAsiaTheme="minorEastAsia" w:cstheme="minorHAnsi"/>
        </w:rPr>
        <w:t xml:space="preserve">. </w:t>
      </w:r>
      <w:r w:rsidR="00774F1D" w:rsidRPr="009B718A">
        <w:rPr>
          <w:rFonts w:eastAsiaTheme="minorEastAsia" w:cstheme="minorHAnsi"/>
        </w:rPr>
        <w:t xml:space="preserve">  </w:t>
      </w:r>
      <w:r w:rsidR="00A97E5B" w:rsidRPr="009B718A">
        <w:rPr>
          <w:rFonts w:eastAsiaTheme="minorEastAsia" w:cstheme="minorHAnsi"/>
        </w:rPr>
        <w:t xml:space="preserve">Approved </w:t>
      </w:r>
      <w:r w:rsidR="002920AE" w:rsidRPr="009B718A">
        <w:rPr>
          <w:rFonts w:eastAsiaTheme="minorEastAsia" w:cstheme="minorHAnsi"/>
        </w:rPr>
        <w:t xml:space="preserve">unanimously.  </w:t>
      </w:r>
    </w:p>
    <w:p w14:paraId="2AFC9074" w14:textId="33C5255D" w:rsidR="00FC12CC" w:rsidRPr="009B718A" w:rsidRDefault="003C7EF7" w:rsidP="004E2D20">
      <w:pPr>
        <w:numPr>
          <w:ilvl w:val="0"/>
          <w:numId w:val="1"/>
        </w:numPr>
        <w:tabs>
          <w:tab w:val="center" w:pos="8640"/>
        </w:tabs>
        <w:spacing w:before="80" w:after="120"/>
        <w:rPr>
          <w:rFonts w:eastAsiaTheme="minorEastAsia" w:cstheme="minorHAnsi"/>
        </w:rPr>
      </w:pPr>
      <w:r w:rsidRPr="009B718A">
        <w:rPr>
          <w:rFonts w:eastAsiaTheme="minorEastAsia" w:cstheme="minorHAnsi"/>
        </w:rPr>
        <w:t>ANNOUNC</w:t>
      </w:r>
      <w:r w:rsidR="003778F9">
        <w:rPr>
          <w:rFonts w:eastAsiaTheme="minorEastAsia" w:cstheme="minorHAnsi"/>
        </w:rPr>
        <w:t>EMENT - N</w:t>
      </w:r>
      <w:r w:rsidR="002306B0" w:rsidRPr="009B718A">
        <w:rPr>
          <w:rFonts w:eastAsiaTheme="minorEastAsia" w:cstheme="minorHAnsi"/>
        </w:rPr>
        <w:t xml:space="preserve">ew </w:t>
      </w:r>
      <w:r w:rsidR="00FC12CC" w:rsidRPr="009B718A">
        <w:rPr>
          <w:rFonts w:eastAsiaTheme="minorEastAsia" w:cstheme="minorHAnsi"/>
        </w:rPr>
        <w:t>Executive Director for CRCOG – Matthew Hart</w:t>
      </w:r>
    </w:p>
    <w:p w14:paraId="7AF2D6DC" w14:textId="2E3098E7" w:rsidR="002E51C6" w:rsidRPr="003C7EF7" w:rsidRDefault="003C7EF7" w:rsidP="004E2D20">
      <w:pPr>
        <w:pStyle w:val="ListParagraph"/>
        <w:numPr>
          <w:ilvl w:val="0"/>
          <w:numId w:val="1"/>
        </w:numPr>
        <w:tabs>
          <w:tab w:val="center" w:pos="8640"/>
        </w:tabs>
        <w:rPr>
          <w:rFonts w:eastAsiaTheme="minorEastAsia" w:cstheme="minorHAnsi"/>
        </w:rPr>
      </w:pPr>
      <w:r w:rsidRPr="003C7EF7">
        <w:rPr>
          <w:rFonts w:eastAsiaTheme="minorEastAsia" w:cstheme="minorHAnsi"/>
        </w:rPr>
        <w:t>UPDATE ON ACTIVITIES:</w:t>
      </w:r>
    </w:p>
    <w:p w14:paraId="2E4B1384" w14:textId="4B42F6DE" w:rsidR="002E51C6" w:rsidRPr="00F557BF" w:rsidRDefault="003C7EF7" w:rsidP="004E2D20">
      <w:pPr>
        <w:pStyle w:val="ListParagraph"/>
        <w:numPr>
          <w:ilvl w:val="0"/>
          <w:numId w:val="3"/>
        </w:numPr>
        <w:tabs>
          <w:tab w:val="center" w:pos="8640"/>
        </w:tabs>
        <w:rPr>
          <w:rFonts w:eastAsiaTheme="minorEastAsia" w:cstheme="minorHAnsi"/>
        </w:rPr>
      </w:pPr>
      <w:r w:rsidRPr="003C7EF7">
        <w:rPr>
          <w:rFonts w:eastAsiaTheme="minorEastAsia" w:cstheme="minorHAnsi"/>
          <w:u w:val="single"/>
        </w:rPr>
        <w:t>Tim Field Guide</w:t>
      </w:r>
      <w:r w:rsidRPr="00F557BF">
        <w:rPr>
          <w:rFonts w:eastAsiaTheme="minorEastAsia" w:cstheme="minorHAnsi"/>
        </w:rPr>
        <w:t xml:space="preserve"> </w:t>
      </w:r>
      <w:r w:rsidR="002E51C6" w:rsidRPr="00F557BF">
        <w:rPr>
          <w:rFonts w:eastAsiaTheme="minorEastAsia" w:cstheme="minorHAnsi"/>
        </w:rPr>
        <w:t xml:space="preserve">– </w:t>
      </w:r>
      <w:r w:rsidR="00721A23" w:rsidRPr="00F557BF">
        <w:rPr>
          <w:rFonts w:eastAsiaTheme="minorEastAsia" w:cstheme="minorHAnsi"/>
        </w:rPr>
        <w:t>All</w:t>
      </w:r>
      <w:r w:rsidR="006A25D7" w:rsidRPr="00F557BF">
        <w:rPr>
          <w:rFonts w:eastAsiaTheme="minorEastAsia" w:cstheme="minorHAnsi"/>
        </w:rPr>
        <w:t xml:space="preserve"> the guides have been distributed except for </w:t>
      </w:r>
      <w:proofErr w:type="gramStart"/>
      <w:r w:rsidR="008D0BC8">
        <w:rPr>
          <w:rFonts w:eastAsiaTheme="minorEastAsia" w:cstheme="minorHAnsi"/>
        </w:rPr>
        <w:t>20</w:t>
      </w:r>
      <w:proofErr w:type="gramEnd"/>
      <w:r w:rsidR="008D0BC8">
        <w:rPr>
          <w:rFonts w:eastAsiaTheme="minorEastAsia" w:cstheme="minorHAnsi"/>
        </w:rPr>
        <w:t xml:space="preserve"> books</w:t>
      </w:r>
      <w:r w:rsidR="006A25D7" w:rsidRPr="00F557BF">
        <w:rPr>
          <w:rFonts w:eastAsiaTheme="minorEastAsia" w:cstheme="minorHAnsi"/>
        </w:rPr>
        <w:t xml:space="preserve">.  </w:t>
      </w:r>
      <w:r w:rsidR="00B54E4B" w:rsidRPr="00F557BF">
        <w:rPr>
          <w:rFonts w:eastAsiaTheme="minorEastAsia" w:cstheme="minorHAnsi"/>
        </w:rPr>
        <w:t xml:space="preserve"> </w:t>
      </w:r>
      <w:r w:rsidR="00F51E50" w:rsidRPr="00F557BF">
        <w:rPr>
          <w:rFonts w:eastAsiaTheme="minorEastAsia" w:cstheme="minorHAnsi"/>
        </w:rPr>
        <w:t xml:space="preserve">J. Morrissette, D. Duva and T. Thompson had a conference call with Quick </w:t>
      </w:r>
      <w:r w:rsidR="00032315" w:rsidRPr="00F557BF">
        <w:rPr>
          <w:rFonts w:eastAsiaTheme="minorEastAsia" w:cstheme="minorHAnsi"/>
        </w:rPr>
        <w:t>Series after receiving a proposal for mobile application</w:t>
      </w:r>
      <w:r w:rsidR="008B233C" w:rsidRPr="00F557BF">
        <w:rPr>
          <w:rFonts w:eastAsiaTheme="minorEastAsia" w:cstheme="minorHAnsi"/>
        </w:rPr>
        <w:t>.</w:t>
      </w:r>
      <w:r w:rsidR="008D0BC8">
        <w:rPr>
          <w:rFonts w:eastAsiaTheme="minorEastAsia" w:cstheme="minorHAnsi"/>
        </w:rPr>
        <w:t xml:space="preserve">  </w:t>
      </w:r>
      <w:r w:rsidR="00032315" w:rsidRPr="00F557BF">
        <w:rPr>
          <w:rFonts w:eastAsiaTheme="minorEastAsia" w:cstheme="minorHAnsi"/>
        </w:rPr>
        <w:t>An el</w:t>
      </w:r>
      <w:r w:rsidR="006A25D7" w:rsidRPr="00F557BF">
        <w:rPr>
          <w:rFonts w:eastAsiaTheme="minorEastAsia" w:cstheme="minorHAnsi"/>
        </w:rPr>
        <w:t xml:space="preserve">ectronic version </w:t>
      </w:r>
      <w:r w:rsidR="00032315" w:rsidRPr="00F557BF">
        <w:rPr>
          <w:rFonts w:eastAsiaTheme="minorEastAsia" w:cstheme="minorHAnsi"/>
        </w:rPr>
        <w:t xml:space="preserve">of guide was discussed </w:t>
      </w:r>
      <w:r w:rsidR="008D0BC8">
        <w:rPr>
          <w:rFonts w:eastAsiaTheme="minorEastAsia" w:cstheme="minorHAnsi"/>
        </w:rPr>
        <w:t xml:space="preserve">with the </w:t>
      </w:r>
      <w:r w:rsidR="00032315" w:rsidRPr="00F557BF">
        <w:rPr>
          <w:rFonts w:eastAsiaTheme="minorEastAsia" w:cstheme="minorHAnsi"/>
        </w:rPr>
        <w:t>vendor</w:t>
      </w:r>
      <w:r w:rsidR="00202EDB">
        <w:rPr>
          <w:rFonts w:eastAsiaTheme="minorEastAsia" w:cstheme="minorHAnsi"/>
        </w:rPr>
        <w:t xml:space="preserve">.  Quick Series currently </w:t>
      </w:r>
      <w:r w:rsidR="008B233C" w:rsidRPr="00F557BF">
        <w:rPr>
          <w:rFonts w:eastAsiaTheme="minorEastAsia" w:cstheme="minorHAnsi"/>
        </w:rPr>
        <w:t>does not</w:t>
      </w:r>
      <w:r w:rsidR="00032315" w:rsidRPr="00F557BF">
        <w:rPr>
          <w:rFonts w:eastAsiaTheme="minorEastAsia" w:cstheme="minorHAnsi"/>
        </w:rPr>
        <w:t xml:space="preserve"> offer an electronic version only</w:t>
      </w:r>
      <w:r w:rsidR="008D0BC8" w:rsidRPr="00F557BF">
        <w:rPr>
          <w:rFonts w:eastAsiaTheme="minorEastAsia" w:cstheme="minorHAnsi"/>
        </w:rPr>
        <w:t xml:space="preserve">.  </w:t>
      </w:r>
      <w:r w:rsidR="008B233C" w:rsidRPr="00F557BF">
        <w:rPr>
          <w:rFonts w:eastAsiaTheme="minorEastAsia" w:cstheme="minorHAnsi"/>
        </w:rPr>
        <w:t xml:space="preserve">A </w:t>
      </w:r>
      <w:r w:rsidR="00032315" w:rsidRPr="00F557BF">
        <w:rPr>
          <w:rFonts w:eastAsiaTheme="minorEastAsia" w:cstheme="minorHAnsi"/>
        </w:rPr>
        <w:t xml:space="preserve">Mobile </w:t>
      </w:r>
      <w:r w:rsidR="00B4042E" w:rsidRPr="00F557BF">
        <w:rPr>
          <w:rFonts w:eastAsiaTheme="minorEastAsia" w:cstheme="minorHAnsi"/>
        </w:rPr>
        <w:t>A</w:t>
      </w:r>
      <w:r w:rsidR="00032315" w:rsidRPr="00F557BF">
        <w:rPr>
          <w:rFonts w:eastAsiaTheme="minorEastAsia" w:cstheme="minorHAnsi"/>
        </w:rPr>
        <w:t xml:space="preserve">pp is being </w:t>
      </w:r>
      <w:r w:rsidR="00B4042E" w:rsidRPr="00F557BF">
        <w:rPr>
          <w:rFonts w:eastAsiaTheme="minorEastAsia" w:cstheme="minorHAnsi"/>
        </w:rPr>
        <w:t>discussed with the vendor</w:t>
      </w:r>
      <w:r w:rsidR="008B233C" w:rsidRPr="00F557BF">
        <w:rPr>
          <w:rFonts w:eastAsiaTheme="minorEastAsia" w:cstheme="minorHAnsi"/>
        </w:rPr>
        <w:t xml:space="preserve"> along with the possibility of getting an electronic version</w:t>
      </w:r>
      <w:r w:rsidR="008D0BC8" w:rsidRPr="00F557BF">
        <w:rPr>
          <w:rFonts w:eastAsiaTheme="minorEastAsia" w:cstheme="minorHAnsi"/>
        </w:rPr>
        <w:t xml:space="preserve">.  </w:t>
      </w:r>
      <w:r w:rsidR="00B4042E" w:rsidRPr="00F557BF">
        <w:rPr>
          <w:rFonts w:eastAsiaTheme="minorEastAsia" w:cstheme="minorHAnsi"/>
        </w:rPr>
        <w:t>H</w:t>
      </w:r>
      <w:r w:rsidR="00032315" w:rsidRPr="00F557BF">
        <w:rPr>
          <w:rFonts w:eastAsiaTheme="minorEastAsia" w:cstheme="minorHAnsi"/>
        </w:rPr>
        <w:t xml:space="preserve">owever, </w:t>
      </w:r>
      <w:r w:rsidR="006A25D7" w:rsidRPr="00F557BF">
        <w:rPr>
          <w:rFonts w:eastAsiaTheme="minorEastAsia" w:cstheme="minorHAnsi"/>
        </w:rPr>
        <w:t xml:space="preserve">there are hurdles in developing a mobile application due to IT restrictions </w:t>
      </w:r>
      <w:r w:rsidR="00721A23" w:rsidRPr="00F557BF">
        <w:rPr>
          <w:rFonts w:eastAsiaTheme="minorEastAsia" w:cstheme="minorHAnsi"/>
        </w:rPr>
        <w:t>within state and local agencies</w:t>
      </w:r>
      <w:r w:rsidR="008B233C" w:rsidRPr="00F557BF">
        <w:rPr>
          <w:rFonts w:eastAsiaTheme="minorEastAsia" w:cstheme="minorHAnsi"/>
        </w:rPr>
        <w:t xml:space="preserve">. </w:t>
      </w:r>
      <w:r w:rsidR="00A47633">
        <w:rPr>
          <w:rFonts w:eastAsiaTheme="minorEastAsia" w:cstheme="minorHAnsi"/>
        </w:rPr>
        <w:t xml:space="preserve"> </w:t>
      </w:r>
      <w:r w:rsidR="00721A23" w:rsidRPr="00F557BF">
        <w:rPr>
          <w:rFonts w:eastAsiaTheme="minorEastAsia" w:cstheme="minorHAnsi"/>
        </w:rPr>
        <w:t>Also, the owner and administrator of the mobile app and portal for access is undetermined</w:t>
      </w:r>
      <w:r w:rsidR="00A47633" w:rsidRPr="00F557BF">
        <w:rPr>
          <w:rFonts w:eastAsiaTheme="minorEastAsia" w:cstheme="minorHAnsi"/>
        </w:rPr>
        <w:t xml:space="preserve">.  </w:t>
      </w:r>
      <w:r w:rsidR="00700914" w:rsidRPr="00F557BF">
        <w:rPr>
          <w:rFonts w:eastAsiaTheme="minorEastAsia" w:cstheme="minorHAnsi"/>
        </w:rPr>
        <w:t xml:space="preserve">There are some mobile apps that have been developed at the State level such as </w:t>
      </w:r>
      <w:r w:rsidR="007F3EA4" w:rsidRPr="00F557BF">
        <w:rPr>
          <w:rFonts w:eastAsiaTheme="minorEastAsia" w:cstheme="minorHAnsi"/>
        </w:rPr>
        <w:t>CT Prepares</w:t>
      </w:r>
      <w:r w:rsidR="00700914" w:rsidRPr="00F557BF">
        <w:rPr>
          <w:rFonts w:eastAsiaTheme="minorEastAsia" w:cstheme="minorHAnsi"/>
        </w:rPr>
        <w:t xml:space="preserve"> as mentioned by William Turley</w:t>
      </w:r>
      <w:r w:rsidR="00B4042E" w:rsidRPr="00F557BF">
        <w:rPr>
          <w:rFonts w:eastAsiaTheme="minorEastAsia" w:cstheme="minorHAnsi"/>
        </w:rPr>
        <w:t xml:space="preserve">. </w:t>
      </w:r>
      <w:r w:rsidR="00A47633">
        <w:rPr>
          <w:rFonts w:eastAsiaTheme="minorEastAsia" w:cstheme="minorHAnsi"/>
        </w:rPr>
        <w:t xml:space="preserve"> </w:t>
      </w:r>
      <w:r w:rsidR="00700914" w:rsidRPr="00F557BF">
        <w:rPr>
          <w:rFonts w:eastAsiaTheme="minorEastAsia" w:cstheme="minorHAnsi"/>
        </w:rPr>
        <w:t xml:space="preserve">A third party is developing and administering mobile applications for the State.  </w:t>
      </w:r>
      <w:r w:rsidR="0072067C">
        <w:rPr>
          <w:rFonts w:eastAsiaTheme="minorEastAsia" w:cstheme="minorHAnsi"/>
        </w:rPr>
        <w:t xml:space="preserve">The </w:t>
      </w:r>
      <w:r w:rsidR="006F627D">
        <w:rPr>
          <w:rFonts w:eastAsiaTheme="minorEastAsia" w:cstheme="minorHAnsi"/>
        </w:rPr>
        <w:t xml:space="preserve">app and electronic format need to be researched more </w:t>
      </w:r>
      <w:r w:rsidR="00700914" w:rsidRPr="00F557BF">
        <w:rPr>
          <w:rFonts w:eastAsiaTheme="minorEastAsia" w:cstheme="minorHAnsi"/>
        </w:rPr>
        <w:t>and</w:t>
      </w:r>
      <w:r w:rsidR="006F627D">
        <w:rPr>
          <w:rFonts w:eastAsiaTheme="minorEastAsia" w:cstheme="minorHAnsi"/>
        </w:rPr>
        <w:t xml:space="preserve"> will discuss with vendor and </w:t>
      </w:r>
      <w:r w:rsidR="00700914" w:rsidRPr="00F557BF">
        <w:rPr>
          <w:rFonts w:eastAsiaTheme="minorEastAsia" w:cstheme="minorHAnsi"/>
        </w:rPr>
        <w:t xml:space="preserve">State on </w:t>
      </w:r>
      <w:r w:rsidR="006F627D">
        <w:rPr>
          <w:rFonts w:eastAsiaTheme="minorEastAsia" w:cstheme="minorHAnsi"/>
        </w:rPr>
        <w:t xml:space="preserve">the best way to proceed.  </w:t>
      </w:r>
      <w:r w:rsidR="00B4042E" w:rsidRPr="00F557BF">
        <w:rPr>
          <w:rFonts w:eastAsiaTheme="minorEastAsia" w:cstheme="minorHAnsi"/>
        </w:rPr>
        <w:t xml:space="preserve"> </w:t>
      </w:r>
      <w:r w:rsidR="00700914" w:rsidRPr="00F557BF">
        <w:rPr>
          <w:rFonts w:eastAsiaTheme="minorEastAsia" w:cstheme="minorHAnsi"/>
        </w:rPr>
        <w:t xml:space="preserve"> </w:t>
      </w:r>
    </w:p>
    <w:p w14:paraId="42D2DBE9" w14:textId="7DA1FFC2" w:rsidR="783B9945" w:rsidRPr="009B718A" w:rsidRDefault="783B9945" w:rsidP="783B9945">
      <w:pPr>
        <w:tabs>
          <w:tab w:val="center" w:pos="8640"/>
        </w:tabs>
        <w:rPr>
          <w:rFonts w:eastAsiaTheme="minorEastAsia" w:cstheme="minorHAnsi"/>
        </w:rPr>
      </w:pPr>
    </w:p>
    <w:p w14:paraId="0B3503BB" w14:textId="7CFEA96D" w:rsidR="00046903" w:rsidRPr="009B718A" w:rsidRDefault="00046903" w:rsidP="783B9945">
      <w:pPr>
        <w:tabs>
          <w:tab w:val="center" w:pos="8640"/>
        </w:tabs>
        <w:ind w:left="360"/>
        <w:rPr>
          <w:rFonts w:eastAsiaTheme="minorEastAsia" w:cstheme="minorHAnsi"/>
        </w:rPr>
      </w:pPr>
      <w:r w:rsidRPr="009B718A">
        <w:rPr>
          <w:rFonts w:eastAsiaTheme="minorEastAsia" w:cstheme="minorHAnsi"/>
        </w:rPr>
        <w:lastRenderedPageBreak/>
        <w:t xml:space="preserve">Comments: </w:t>
      </w:r>
      <w:r w:rsidR="00F24A78" w:rsidRPr="009B718A">
        <w:rPr>
          <w:rFonts w:eastAsiaTheme="minorEastAsia" w:cstheme="minorHAnsi"/>
        </w:rPr>
        <w:t xml:space="preserve">Sonia Watson </w:t>
      </w:r>
      <w:r w:rsidR="00FF4210" w:rsidRPr="009B718A">
        <w:rPr>
          <w:rFonts w:eastAsiaTheme="minorEastAsia" w:cstheme="minorHAnsi"/>
        </w:rPr>
        <w:t xml:space="preserve">stated the City of Hartford </w:t>
      </w:r>
      <w:r w:rsidR="00F24A78" w:rsidRPr="009B718A">
        <w:rPr>
          <w:rFonts w:eastAsiaTheme="minorEastAsia" w:cstheme="minorHAnsi"/>
        </w:rPr>
        <w:t>is going to be rolling out I-phones for a</w:t>
      </w:r>
      <w:r w:rsidR="003D7108" w:rsidRPr="009B718A">
        <w:rPr>
          <w:rFonts w:eastAsiaTheme="minorEastAsia" w:cstheme="minorHAnsi"/>
        </w:rPr>
        <w:t>ll department personnel.  A mobile app would be preferable versus using web-based platform</w:t>
      </w:r>
      <w:r w:rsidR="006C5622" w:rsidRPr="009B718A">
        <w:rPr>
          <w:rFonts w:eastAsiaTheme="minorEastAsia" w:cstheme="minorHAnsi"/>
        </w:rPr>
        <w:t xml:space="preserve">.  They do have agreements with other third-party providers and would get approved so they can have permission to download it.   </w:t>
      </w:r>
    </w:p>
    <w:p w14:paraId="05BB70AF" w14:textId="3B7A1B97" w:rsidR="783B9945" w:rsidRPr="009B718A" w:rsidRDefault="783B9945" w:rsidP="783B9945">
      <w:pPr>
        <w:tabs>
          <w:tab w:val="center" w:pos="8640"/>
        </w:tabs>
        <w:ind w:left="360"/>
        <w:rPr>
          <w:rFonts w:eastAsiaTheme="minorEastAsia" w:cstheme="minorHAnsi"/>
        </w:rPr>
      </w:pPr>
    </w:p>
    <w:p w14:paraId="715AAC62" w14:textId="173DAA4A" w:rsidR="00062D85" w:rsidRPr="009B718A" w:rsidRDefault="00062D85" w:rsidP="783B9945">
      <w:pPr>
        <w:tabs>
          <w:tab w:val="center" w:pos="8640"/>
        </w:tabs>
        <w:ind w:left="360"/>
        <w:rPr>
          <w:rFonts w:eastAsiaTheme="minorEastAsia" w:cstheme="minorHAnsi"/>
        </w:rPr>
      </w:pPr>
      <w:r w:rsidRPr="009B718A">
        <w:rPr>
          <w:rFonts w:eastAsiaTheme="minorEastAsia" w:cstheme="minorHAnsi"/>
        </w:rPr>
        <w:t>Richard Donovan – Web app</w:t>
      </w:r>
      <w:r w:rsidR="00691843" w:rsidRPr="009B718A">
        <w:rPr>
          <w:rFonts w:eastAsiaTheme="minorEastAsia" w:cstheme="minorHAnsi"/>
        </w:rPr>
        <w:t>lication versus mobile app</w:t>
      </w:r>
      <w:r w:rsidR="002D59B3" w:rsidRPr="009B718A">
        <w:rPr>
          <w:rFonts w:eastAsiaTheme="minorEastAsia" w:cstheme="minorHAnsi"/>
        </w:rPr>
        <w:t xml:space="preserve"> will minimize maintenance needs</w:t>
      </w:r>
      <w:r w:rsidR="00B05BFF" w:rsidRPr="009B718A">
        <w:rPr>
          <w:rFonts w:eastAsiaTheme="minorEastAsia" w:cstheme="minorHAnsi"/>
        </w:rPr>
        <w:t xml:space="preserve"> and not an issue with multiple platforms</w:t>
      </w:r>
      <w:r w:rsidR="00691843" w:rsidRPr="009B718A">
        <w:rPr>
          <w:rFonts w:eastAsiaTheme="minorEastAsia" w:cstheme="minorHAnsi"/>
        </w:rPr>
        <w:t xml:space="preserve">.  </w:t>
      </w:r>
      <w:r w:rsidR="006C5622" w:rsidRPr="009B718A">
        <w:rPr>
          <w:rFonts w:eastAsiaTheme="minorEastAsia" w:cstheme="minorHAnsi"/>
        </w:rPr>
        <w:t>Can bookmark to home screen on phones as well.</w:t>
      </w:r>
    </w:p>
    <w:p w14:paraId="18F5889A" w14:textId="4F162C73" w:rsidR="783B9945" w:rsidRPr="009B718A" w:rsidRDefault="783B9945" w:rsidP="783B9945">
      <w:pPr>
        <w:tabs>
          <w:tab w:val="center" w:pos="8640"/>
        </w:tabs>
        <w:ind w:left="360"/>
        <w:rPr>
          <w:rFonts w:eastAsiaTheme="minorEastAsia" w:cstheme="minorHAnsi"/>
        </w:rPr>
      </w:pPr>
    </w:p>
    <w:p w14:paraId="534DE59E" w14:textId="19CD90EE" w:rsidR="00A97E5B" w:rsidRPr="003778F9" w:rsidRDefault="003778F9" w:rsidP="004E2D20">
      <w:pPr>
        <w:pStyle w:val="ListParagraph"/>
        <w:numPr>
          <w:ilvl w:val="0"/>
          <w:numId w:val="3"/>
        </w:numPr>
        <w:tabs>
          <w:tab w:val="center" w:pos="8640"/>
        </w:tabs>
        <w:rPr>
          <w:rFonts w:eastAsiaTheme="minorEastAsia" w:cstheme="minorHAnsi"/>
          <w:u w:val="single"/>
        </w:rPr>
      </w:pPr>
      <w:r>
        <w:rPr>
          <w:rFonts w:eastAsiaTheme="minorEastAsia" w:cstheme="minorHAnsi"/>
          <w:u w:val="single"/>
        </w:rPr>
        <w:t>CTDOT a</w:t>
      </w:r>
      <w:r w:rsidRPr="003778F9">
        <w:rPr>
          <w:rFonts w:eastAsiaTheme="minorEastAsia" w:cstheme="minorHAnsi"/>
          <w:u w:val="single"/>
        </w:rPr>
        <w:t xml:space="preserve">nd </w:t>
      </w:r>
      <w:r>
        <w:rPr>
          <w:rFonts w:eastAsiaTheme="minorEastAsia" w:cstheme="minorHAnsi"/>
          <w:u w:val="single"/>
        </w:rPr>
        <w:t xml:space="preserve">TIM </w:t>
      </w:r>
      <w:r w:rsidRPr="003778F9">
        <w:rPr>
          <w:rFonts w:eastAsiaTheme="minorEastAsia" w:cstheme="minorHAnsi"/>
          <w:u w:val="single"/>
        </w:rPr>
        <w:t xml:space="preserve">Training  </w:t>
      </w:r>
    </w:p>
    <w:p w14:paraId="62654A1A" w14:textId="39FC6B98" w:rsidR="00A97E5B" w:rsidRPr="009B718A" w:rsidRDefault="00700914" w:rsidP="783B9945">
      <w:pPr>
        <w:tabs>
          <w:tab w:val="center" w:pos="8640"/>
        </w:tabs>
        <w:ind w:left="360"/>
        <w:rPr>
          <w:rFonts w:eastAsiaTheme="minorEastAsia" w:cstheme="minorHAnsi"/>
        </w:rPr>
      </w:pPr>
      <w:r w:rsidRPr="009B718A">
        <w:rPr>
          <w:rFonts w:eastAsiaTheme="minorEastAsia" w:cstheme="minorHAnsi"/>
        </w:rPr>
        <w:t>Aidan</w:t>
      </w:r>
      <w:r w:rsidR="00062D85" w:rsidRPr="009B718A">
        <w:rPr>
          <w:rFonts w:eastAsiaTheme="minorEastAsia" w:cstheme="minorHAnsi"/>
        </w:rPr>
        <w:t xml:space="preserve"> Neely from CTDOT has been </w:t>
      </w:r>
      <w:r w:rsidR="00180B30" w:rsidRPr="009B718A">
        <w:rPr>
          <w:rFonts w:eastAsiaTheme="minorEastAsia" w:cstheme="minorHAnsi"/>
        </w:rPr>
        <w:t>continually active</w:t>
      </w:r>
      <w:r w:rsidRPr="009B718A">
        <w:rPr>
          <w:rFonts w:eastAsiaTheme="minorEastAsia" w:cstheme="minorHAnsi"/>
        </w:rPr>
        <w:t xml:space="preserve"> in doing TIM training with a couple of instructors assisting him.  Encourage everyone to try and get in the classes.  They are free.  I</w:t>
      </w:r>
      <w:r w:rsidR="783B9945" w:rsidRPr="009B718A">
        <w:rPr>
          <w:rFonts w:eastAsiaTheme="minorEastAsia" w:cstheme="minorHAnsi"/>
        </w:rPr>
        <w:t xml:space="preserve">mportant to note that in the recent FHWA assessment, training was given a lower score so efforts to get more responders trained are going to benefit all </w:t>
      </w:r>
      <w:r w:rsidR="001E5525" w:rsidRPr="009B718A">
        <w:rPr>
          <w:rFonts w:eastAsiaTheme="minorEastAsia" w:cstheme="minorHAnsi"/>
        </w:rPr>
        <w:t>overall</w:t>
      </w:r>
      <w:r w:rsidR="783B9945" w:rsidRPr="009B718A">
        <w:rPr>
          <w:rFonts w:eastAsiaTheme="minorEastAsia" w:cstheme="minorHAnsi"/>
        </w:rPr>
        <w:t>.  The pocket guide is handed out at the classes</w:t>
      </w:r>
      <w:r w:rsidR="005E08AB" w:rsidRPr="009B718A">
        <w:rPr>
          <w:rFonts w:eastAsiaTheme="minorEastAsia" w:cstheme="minorHAnsi"/>
        </w:rPr>
        <w:t xml:space="preserve">.  </w:t>
      </w:r>
      <w:r w:rsidRPr="009B718A">
        <w:rPr>
          <w:rFonts w:eastAsiaTheme="minorEastAsia" w:cstheme="minorHAnsi"/>
        </w:rPr>
        <w:t xml:space="preserve">He is scheduling other classes and has been providing notices to Terri Thompson who will forward to </w:t>
      </w:r>
      <w:r w:rsidR="00046903" w:rsidRPr="009B718A">
        <w:rPr>
          <w:rFonts w:eastAsiaTheme="minorEastAsia" w:cstheme="minorHAnsi"/>
        </w:rPr>
        <w:t xml:space="preserve">Coalition members. </w:t>
      </w:r>
      <w:r w:rsidR="001E5525">
        <w:rPr>
          <w:rFonts w:eastAsiaTheme="minorEastAsia" w:cstheme="minorHAnsi"/>
        </w:rPr>
        <w:t xml:space="preserve"> </w:t>
      </w:r>
      <w:r w:rsidR="004C43BD" w:rsidRPr="009B718A">
        <w:rPr>
          <w:rFonts w:eastAsiaTheme="minorEastAsia" w:cstheme="minorHAnsi"/>
        </w:rPr>
        <w:t xml:space="preserve">Contact Aidan directly to </w:t>
      </w:r>
      <w:r w:rsidR="00A47633" w:rsidRPr="009B718A">
        <w:rPr>
          <w:rFonts w:eastAsiaTheme="minorEastAsia" w:cstheme="minorHAnsi"/>
        </w:rPr>
        <w:t>collaborate</w:t>
      </w:r>
      <w:r w:rsidR="004C43BD" w:rsidRPr="009B718A">
        <w:rPr>
          <w:rFonts w:eastAsiaTheme="minorEastAsia" w:cstheme="minorHAnsi"/>
        </w:rPr>
        <w:t xml:space="preserve"> with him on training classes.  </w:t>
      </w:r>
    </w:p>
    <w:p w14:paraId="721B66C2" w14:textId="2E5153C9" w:rsidR="00A97E5B" w:rsidRPr="009B718A" w:rsidRDefault="783B9945" w:rsidP="783B9945">
      <w:pPr>
        <w:tabs>
          <w:tab w:val="center" w:pos="8640"/>
        </w:tabs>
        <w:ind w:left="360"/>
        <w:rPr>
          <w:rFonts w:eastAsiaTheme="minorEastAsia" w:cstheme="minorHAnsi"/>
        </w:rPr>
      </w:pPr>
      <w:r w:rsidRPr="009B718A">
        <w:rPr>
          <w:rFonts w:eastAsiaTheme="minorEastAsia" w:cstheme="minorHAnsi"/>
        </w:rPr>
        <w:t xml:space="preserve"> </w:t>
      </w:r>
    </w:p>
    <w:p w14:paraId="2D7CBC78" w14:textId="616DF35A" w:rsidR="00BA4BE3" w:rsidRPr="009B718A" w:rsidRDefault="783B9945" w:rsidP="63433375">
      <w:pPr>
        <w:tabs>
          <w:tab w:val="center" w:pos="8640"/>
        </w:tabs>
        <w:ind w:left="360"/>
        <w:rPr>
          <w:rFonts w:eastAsiaTheme="minorEastAsia" w:cstheme="minorHAnsi"/>
        </w:rPr>
      </w:pPr>
      <w:r w:rsidRPr="009B718A">
        <w:rPr>
          <w:rFonts w:eastAsiaTheme="minorEastAsia" w:cstheme="minorHAnsi"/>
        </w:rPr>
        <w:t>Statewide we have been issuing out to all the emergency response organizations and EMS members</w:t>
      </w:r>
      <w:r w:rsidR="00013EF8" w:rsidRPr="009B718A">
        <w:rPr>
          <w:rFonts w:eastAsiaTheme="minorEastAsia" w:cstheme="minorHAnsi"/>
        </w:rPr>
        <w:t xml:space="preserve">. </w:t>
      </w:r>
      <w:r w:rsidR="001E5525">
        <w:rPr>
          <w:rFonts w:eastAsiaTheme="minorEastAsia" w:cstheme="minorHAnsi"/>
        </w:rPr>
        <w:t xml:space="preserve"> </w:t>
      </w:r>
      <w:r w:rsidR="005E08AB" w:rsidRPr="009B718A">
        <w:rPr>
          <w:rFonts w:eastAsiaTheme="minorEastAsia" w:cstheme="minorHAnsi"/>
        </w:rPr>
        <w:t>Brian Baldwin and Betty Morris working to get them distributed to all EMS</w:t>
      </w:r>
      <w:r w:rsidR="00013EF8" w:rsidRPr="009B718A">
        <w:rPr>
          <w:rFonts w:eastAsiaTheme="minorEastAsia" w:cstheme="minorHAnsi"/>
        </w:rPr>
        <w:t xml:space="preserve">, </w:t>
      </w:r>
      <w:r w:rsidR="00013EF8" w:rsidRPr="009B718A">
        <w:rPr>
          <w:rFonts w:eastAsiaTheme="minorEastAsia" w:cstheme="minorHAnsi"/>
        </w:rPr>
        <w:t xml:space="preserve">William Turley getting the word out to all the Emergency Management </w:t>
      </w:r>
      <w:r w:rsidR="00013EF8" w:rsidRPr="009B718A">
        <w:rPr>
          <w:rFonts w:eastAsiaTheme="minorEastAsia" w:cstheme="minorHAnsi"/>
        </w:rPr>
        <w:t>Directors</w:t>
      </w:r>
      <w:r w:rsidR="00013EF8" w:rsidRPr="009B718A">
        <w:rPr>
          <w:rFonts w:eastAsiaTheme="minorEastAsia" w:cstheme="minorHAnsi"/>
        </w:rPr>
        <w:t>,</w:t>
      </w:r>
      <w:r w:rsidR="00013EF8" w:rsidRPr="009B718A">
        <w:rPr>
          <w:rFonts w:eastAsiaTheme="minorEastAsia" w:cstheme="minorHAnsi"/>
        </w:rPr>
        <w:t xml:space="preserve"> and</w:t>
      </w:r>
      <w:r w:rsidR="00013EF8" w:rsidRPr="009B718A">
        <w:rPr>
          <w:rFonts w:eastAsiaTheme="minorEastAsia" w:cstheme="minorHAnsi"/>
        </w:rPr>
        <w:t xml:space="preserve"> Jeff Morrissette coordinating with all the Fire agencies</w:t>
      </w:r>
      <w:r w:rsidR="00013EF8" w:rsidRPr="009B718A">
        <w:rPr>
          <w:rFonts w:eastAsiaTheme="minorEastAsia" w:cstheme="minorHAnsi"/>
        </w:rPr>
        <w:t xml:space="preserve"> </w:t>
      </w:r>
      <w:r w:rsidR="00BA4BE3" w:rsidRPr="009B718A">
        <w:rPr>
          <w:rFonts w:eastAsiaTheme="minorEastAsia" w:cstheme="minorHAnsi"/>
        </w:rPr>
        <w:t>and</w:t>
      </w:r>
      <w:r w:rsidR="00013EF8" w:rsidRPr="009B718A">
        <w:rPr>
          <w:rFonts w:eastAsiaTheme="minorEastAsia" w:cstheme="minorHAnsi"/>
        </w:rPr>
        <w:t xml:space="preserve"> Jeff is </w:t>
      </w:r>
      <w:r w:rsidR="00BA4BE3" w:rsidRPr="009B718A">
        <w:rPr>
          <w:rFonts w:eastAsiaTheme="minorEastAsia" w:cstheme="minorHAnsi"/>
        </w:rPr>
        <w:t xml:space="preserve">key in distribution chain.  </w:t>
      </w:r>
    </w:p>
    <w:p w14:paraId="7CE4BC2F" w14:textId="77777777" w:rsidR="005E08AB" w:rsidRPr="009B718A" w:rsidRDefault="005E08AB" w:rsidP="63433375">
      <w:pPr>
        <w:tabs>
          <w:tab w:val="center" w:pos="8640"/>
        </w:tabs>
        <w:ind w:left="360"/>
        <w:rPr>
          <w:rFonts w:eastAsiaTheme="minorEastAsia" w:cstheme="minorHAnsi"/>
        </w:rPr>
      </w:pPr>
    </w:p>
    <w:p w14:paraId="0FB31748" w14:textId="077283B9" w:rsidR="006B47A7" w:rsidRPr="009B718A" w:rsidRDefault="783B9945" w:rsidP="007445B3">
      <w:pPr>
        <w:tabs>
          <w:tab w:val="center" w:pos="8640"/>
        </w:tabs>
        <w:ind w:left="360"/>
        <w:rPr>
          <w:rFonts w:eastAsiaTheme="minorEastAsia" w:cstheme="minorHAnsi"/>
        </w:rPr>
      </w:pPr>
      <w:r w:rsidRPr="009B718A">
        <w:rPr>
          <w:rFonts w:eastAsiaTheme="minorEastAsia" w:cstheme="minorHAnsi"/>
        </w:rPr>
        <w:t>We need to decide as to whether to order 1</w:t>
      </w:r>
      <w:r w:rsidR="001E5525">
        <w:rPr>
          <w:rFonts w:eastAsiaTheme="minorEastAsia" w:cstheme="minorHAnsi"/>
        </w:rPr>
        <w:t>,</w:t>
      </w:r>
      <w:r w:rsidRPr="009B718A">
        <w:rPr>
          <w:rFonts w:eastAsiaTheme="minorEastAsia" w:cstheme="minorHAnsi"/>
        </w:rPr>
        <w:t xml:space="preserve">000 more </w:t>
      </w:r>
      <w:r w:rsidR="001E5525">
        <w:rPr>
          <w:rFonts w:eastAsiaTheme="minorEastAsia" w:cstheme="minorHAnsi"/>
        </w:rPr>
        <w:t xml:space="preserve">books </w:t>
      </w:r>
      <w:r w:rsidRPr="009B718A">
        <w:rPr>
          <w:rFonts w:eastAsiaTheme="minorEastAsia" w:cstheme="minorHAnsi"/>
        </w:rPr>
        <w:t>to fill any requests</w:t>
      </w:r>
      <w:r w:rsidR="00BA4BE3" w:rsidRPr="009B718A">
        <w:rPr>
          <w:rFonts w:eastAsiaTheme="minorEastAsia" w:cstheme="minorHAnsi"/>
        </w:rPr>
        <w:t xml:space="preserve"> that may come in. </w:t>
      </w:r>
      <w:r w:rsidR="001E5525">
        <w:rPr>
          <w:rFonts w:eastAsiaTheme="minorEastAsia" w:cstheme="minorHAnsi"/>
        </w:rPr>
        <w:t xml:space="preserve"> So far, </w:t>
      </w:r>
      <w:r w:rsidR="00BA4BE3" w:rsidRPr="009B718A">
        <w:rPr>
          <w:rFonts w:eastAsiaTheme="minorEastAsia" w:cstheme="minorHAnsi"/>
        </w:rPr>
        <w:t xml:space="preserve">no additional requests have </w:t>
      </w:r>
      <w:r w:rsidR="001E5525">
        <w:rPr>
          <w:rFonts w:eastAsiaTheme="minorEastAsia" w:cstheme="minorHAnsi"/>
        </w:rPr>
        <w:t xml:space="preserve">been submitted.  </w:t>
      </w:r>
      <w:r w:rsidR="00560197" w:rsidRPr="009B718A">
        <w:rPr>
          <w:rFonts w:eastAsiaTheme="minorEastAsia" w:cstheme="minorHAnsi"/>
        </w:rPr>
        <w:t xml:space="preserve">However, before we consider production of more guides, it is important that we get </w:t>
      </w:r>
      <w:r w:rsidR="006B47A7" w:rsidRPr="009B718A">
        <w:rPr>
          <w:rFonts w:eastAsiaTheme="minorEastAsia" w:cstheme="minorHAnsi"/>
        </w:rPr>
        <w:t>constructive</w:t>
      </w:r>
      <w:r w:rsidR="00560197" w:rsidRPr="009B718A">
        <w:rPr>
          <w:rFonts w:eastAsiaTheme="minorEastAsia" w:cstheme="minorHAnsi"/>
        </w:rPr>
        <w:t xml:space="preserve"> feedback from users.</w:t>
      </w:r>
      <w:r w:rsidR="00560CDA">
        <w:rPr>
          <w:rFonts w:eastAsiaTheme="minorEastAsia" w:cstheme="minorHAnsi"/>
        </w:rPr>
        <w:t xml:space="preserve"> </w:t>
      </w:r>
      <w:r w:rsidR="00560197" w:rsidRPr="009B718A">
        <w:rPr>
          <w:rFonts w:eastAsiaTheme="minorEastAsia" w:cstheme="minorHAnsi"/>
        </w:rPr>
        <w:t xml:space="preserve"> If there are revisions or additions that are to be made it would be best to do that before we </w:t>
      </w:r>
      <w:r w:rsidR="006B47A7" w:rsidRPr="009B718A">
        <w:rPr>
          <w:rFonts w:eastAsiaTheme="minorEastAsia" w:cstheme="minorHAnsi"/>
        </w:rPr>
        <w:t xml:space="preserve">request more guides from vendor. </w:t>
      </w:r>
    </w:p>
    <w:p w14:paraId="26013770" w14:textId="77777777" w:rsidR="006B47A7" w:rsidRPr="009B718A" w:rsidRDefault="006B47A7" w:rsidP="007445B3">
      <w:pPr>
        <w:tabs>
          <w:tab w:val="center" w:pos="8640"/>
        </w:tabs>
        <w:ind w:left="360"/>
        <w:rPr>
          <w:rFonts w:eastAsiaTheme="minorEastAsia" w:cstheme="minorHAnsi"/>
        </w:rPr>
      </w:pPr>
    </w:p>
    <w:p w14:paraId="762EC3A9" w14:textId="1E77B50C" w:rsidR="004A2E99" w:rsidRPr="009B718A" w:rsidRDefault="004A2E99" w:rsidP="004A2E99">
      <w:pPr>
        <w:tabs>
          <w:tab w:val="center" w:pos="8640"/>
        </w:tabs>
        <w:spacing w:after="120"/>
        <w:ind w:left="360"/>
        <w:rPr>
          <w:rFonts w:eastAsiaTheme="minorEastAsia" w:cstheme="minorHAnsi"/>
        </w:rPr>
      </w:pPr>
      <w:r w:rsidRPr="009B718A">
        <w:rPr>
          <w:rFonts w:eastAsiaTheme="minorEastAsia" w:cstheme="minorHAnsi"/>
        </w:rPr>
        <w:t xml:space="preserve">Comment: Chip Carpenter has been pushing TIM class for all the Fire Police in the State and the book is extremely helpful.  </w:t>
      </w:r>
      <w:r w:rsidRPr="009B718A">
        <w:rPr>
          <w:rFonts w:eastAsiaTheme="minorEastAsia" w:cstheme="minorHAnsi"/>
        </w:rPr>
        <w:t>Put on Fire Police</w:t>
      </w:r>
      <w:r w:rsidR="005C1F3A">
        <w:rPr>
          <w:rFonts w:eastAsiaTheme="minorEastAsia" w:cstheme="minorHAnsi"/>
        </w:rPr>
        <w:t xml:space="preserve"> web</w:t>
      </w:r>
      <w:r w:rsidRPr="009B718A">
        <w:rPr>
          <w:rFonts w:eastAsiaTheme="minorEastAsia" w:cstheme="minorHAnsi"/>
        </w:rPr>
        <w:t xml:space="preserve">site and getting requests for classes.  </w:t>
      </w:r>
      <w:r w:rsidRPr="009B718A">
        <w:rPr>
          <w:rFonts w:eastAsiaTheme="minorEastAsia" w:cstheme="minorHAnsi"/>
        </w:rPr>
        <w:t xml:space="preserve">Question was posed as to whether </w:t>
      </w:r>
      <w:r w:rsidR="008D097C" w:rsidRPr="009B718A">
        <w:rPr>
          <w:rFonts w:eastAsiaTheme="minorEastAsia" w:cstheme="minorHAnsi"/>
        </w:rPr>
        <w:t xml:space="preserve">the completed class information is getting to the FHWA.  </w:t>
      </w:r>
      <w:r w:rsidRPr="009B718A">
        <w:rPr>
          <w:rFonts w:eastAsiaTheme="minorEastAsia" w:cstheme="minorHAnsi"/>
        </w:rPr>
        <w:t>He indicated</w:t>
      </w:r>
      <w:r w:rsidR="008D097C" w:rsidRPr="009B718A">
        <w:rPr>
          <w:rFonts w:eastAsiaTheme="minorEastAsia" w:cstheme="minorHAnsi"/>
        </w:rPr>
        <w:t xml:space="preserve"> the class he is providing mimics the </w:t>
      </w:r>
      <w:r w:rsidRPr="009B718A">
        <w:rPr>
          <w:rFonts w:eastAsiaTheme="minorEastAsia" w:cstheme="minorHAnsi"/>
        </w:rPr>
        <w:t>National Safety Council Flagger certification</w:t>
      </w:r>
      <w:r w:rsidR="005C1F3A">
        <w:rPr>
          <w:rFonts w:eastAsiaTheme="minorEastAsia" w:cstheme="minorHAnsi"/>
        </w:rPr>
        <w:t xml:space="preserve"> not the TIM cert</w:t>
      </w:r>
      <w:r w:rsidR="009A36BC">
        <w:rPr>
          <w:rFonts w:eastAsiaTheme="minorEastAsia" w:cstheme="minorHAnsi"/>
        </w:rPr>
        <w:t>i</w:t>
      </w:r>
      <w:r w:rsidR="005C1F3A">
        <w:rPr>
          <w:rFonts w:eastAsiaTheme="minorEastAsia" w:cstheme="minorHAnsi"/>
        </w:rPr>
        <w:t>f</w:t>
      </w:r>
      <w:r w:rsidR="009A36BC">
        <w:rPr>
          <w:rFonts w:eastAsiaTheme="minorEastAsia" w:cstheme="minorHAnsi"/>
        </w:rPr>
        <w:t>i</w:t>
      </w:r>
      <w:r w:rsidR="005C1F3A">
        <w:rPr>
          <w:rFonts w:eastAsiaTheme="minorEastAsia" w:cstheme="minorHAnsi"/>
        </w:rPr>
        <w:t>cation</w:t>
      </w:r>
      <w:r w:rsidRPr="009B718A">
        <w:rPr>
          <w:rFonts w:eastAsiaTheme="minorEastAsia" w:cstheme="minorHAnsi"/>
        </w:rPr>
        <w:t xml:space="preserve">.  </w:t>
      </w:r>
      <w:r w:rsidR="008D097C" w:rsidRPr="009B718A">
        <w:rPr>
          <w:rFonts w:eastAsiaTheme="minorEastAsia" w:cstheme="minorHAnsi"/>
        </w:rPr>
        <w:t>The revisions he has provided in the class have been approved by the NSC</w:t>
      </w:r>
      <w:r w:rsidR="005A16CB" w:rsidRPr="009B718A">
        <w:rPr>
          <w:rFonts w:eastAsiaTheme="minorEastAsia" w:cstheme="minorHAnsi"/>
        </w:rPr>
        <w:t xml:space="preserve">.  </w:t>
      </w:r>
      <w:r w:rsidRPr="009B718A">
        <w:rPr>
          <w:rFonts w:eastAsiaTheme="minorEastAsia" w:cstheme="minorHAnsi"/>
        </w:rPr>
        <w:t xml:space="preserve">Anyone looking to get full TIM certification he sends to the NHI site. </w:t>
      </w:r>
      <w:r w:rsidR="008D097C" w:rsidRPr="009B718A">
        <w:rPr>
          <w:rFonts w:eastAsiaTheme="minorEastAsia" w:cstheme="minorHAnsi"/>
        </w:rPr>
        <w:t xml:space="preserve"> </w:t>
      </w:r>
    </w:p>
    <w:p w14:paraId="7B15202E" w14:textId="77777777" w:rsidR="004A2E99" w:rsidRPr="009B718A" w:rsidRDefault="004A2E99" w:rsidP="004A2E99">
      <w:pPr>
        <w:tabs>
          <w:tab w:val="center" w:pos="8640"/>
        </w:tabs>
        <w:spacing w:after="120"/>
        <w:ind w:left="360"/>
        <w:rPr>
          <w:rFonts w:eastAsiaTheme="minorEastAsia" w:cstheme="minorHAnsi"/>
        </w:rPr>
      </w:pPr>
      <w:r w:rsidRPr="009B718A">
        <w:rPr>
          <w:rFonts w:eastAsiaTheme="minorEastAsia" w:cstheme="minorHAnsi"/>
        </w:rPr>
        <w:t xml:space="preserve">Terri Thompson requested a syllabus of the class to see what is in the curriculum.  </w:t>
      </w:r>
    </w:p>
    <w:p w14:paraId="67D16911" w14:textId="3E2171E9" w:rsidR="00A97E5B" w:rsidRPr="009B718A" w:rsidRDefault="00A97E5B" w:rsidP="783B9945">
      <w:pPr>
        <w:tabs>
          <w:tab w:val="center" w:pos="8640"/>
        </w:tabs>
        <w:ind w:left="360"/>
        <w:rPr>
          <w:rFonts w:eastAsiaTheme="minorEastAsia" w:cstheme="minorHAnsi"/>
          <w:u w:val="single"/>
        </w:rPr>
      </w:pPr>
    </w:p>
    <w:p w14:paraId="486A0FBB" w14:textId="1E4F6CFC" w:rsidR="006B47A7" w:rsidRPr="003778F9" w:rsidRDefault="003778F9" w:rsidP="004E2D20">
      <w:pPr>
        <w:pStyle w:val="ListParagraph"/>
        <w:numPr>
          <w:ilvl w:val="0"/>
          <w:numId w:val="3"/>
        </w:numPr>
        <w:tabs>
          <w:tab w:val="center" w:pos="8640"/>
        </w:tabs>
        <w:rPr>
          <w:rFonts w:eastAsiaTheme="minorEastAsia" w:cstheme="minorHAnsi"/>
          <w:u w:val="single"/>
        </w:rPr>
      </w:pPr>
      <w:r w:rsidRPr="003778F9">
        <w:rPr>
          <w:rFonts w:eastAsiaTheme="minorEastAsia" w:cstheme="minorHAnsi"/>
          <w:u w:val="single"/>
        </w:rPr>
        <w:t>Unified Response Manual</w:t>
      </w:r>
    </w:p>
    <w:p w14:paraId="2742418C" w14:textId="3BC5DFD1" w:rsidR="783B9945" w:rsidRPr="009B718A" w:rsidRDefault="00F62CD3" w:rsidP="006B47A7">
      <w:pPr>
        <w:tabs>
          <w:tab w:val="center" w:pos="8640"/>
        </w:tabs>
        <w:spacing w:after="120"/>
        <w:ind w:left="360"/>
        <w:rPr>
          <w:rFonts w:eastAsiaTheme="minorEastAsia" w:cstheme="minorHAnsi"/>
        </w:rPr>
      </w:pPr>
      <w:r w:rsidRPr="009B718A">
        <w:rPr>
          <w:rFonts w:eastAsiaTheme="minorEastAsia" w:cstheme="minorHAnsi"/>
        </w:rPr>
        <w:t>T</w:t>
      </w:r>
      <w:r w:rsidR="00746886">
        <w:rPr>
          <w:rFonts w:eastAsiaTheme="minorEastAsia" w:cstheme="minorHAnsi"/>
        </w:rPr>
        <w:t xml:space="preserve">. </w:t>
      </w:r>
      <w:r w:rsidRPr="009B718A">
        <w:rPr>
          <w:rFonts w:eastAsiaTheme="minorEastAsia" w:cstheme="minorHAnsi"/>
        </w:rPr>
        <w:t>Thompson is continually working on getting manual updated</w:t>
      </w:r>
      <w:r w:rsidR="006B47A7" w:rsidRPr="009B718A">
        <w:rPr>
          <w:rFonts w:eastAsiaTheme="minorEastAsia" w:cstheme="minorHAnsi"/>
        </w:rPr>
        <w:t xml:space="preserve"> and has been incorporating information form the pocket guide as well as updating any regulation or law changes</w:t>
      </w:r>
      <w:r w:rsidRPr="009B718A">
        <w:rPr>
          <w:rFonts w:eastAsiaTheme="minorEastAsia" w:cstheme="minorHAnsi"/>
        </w:rPr>
        <w:t xml:space="preserve">.  </w:t>
      </w:r>
      <w:r w:rsidR="00F412D2" w:rsidRPr="009B718A">
        <w:rPr>
          <w:rFonts w:eastAsiaTheme="minorEastAsia" w:cstheme="minorHAnsi"/>
        </w:rPr>
        <w:t>She indicated that would like to get</w:t>
      </w:r>
      <w:r w:rsidR="00CB2BA1" w:rsidRPr="009B718A">
        <w:rPr>
          <w:rFonts w:eastAsiaTheme="minorEastAsia" w:cstheme="minorHAnsi"/>
        </w:rPr>
        <w:t xml:space="preserve"> it redistributed out to all </w:t>
      </w:r>
      <w:r w:rsidR="003F3C6A" w:rsidRPr="009B718A">
        <w:rPr>
          <w:rFonts w:eastAsiaTheme="minorEastAsia" w:cstheme="minorHAnsi"/>
        </w:rPr>
        <w:t>Coalition members and</w:t>
      </w:r>
      <w:r w:rsidR="00CB2BA1" w:rsidRPr="009B718A">
        <w:rPr>
          <w:rFonts w:eastAsiaTheme="minorEastAsia" w:cstheme="minorHAnsi"/>
        </w:rPr>
        <w:t xml:space="preserve"> asking members representing each response organization in </w:t>
      </w:r>
      <w:r w:rsidR="004A2CB6" w:rsidRPr="009B718A">
        <w:rPr>
          <w:rFonts w:eastAsiaTheme="minorEastAsia" w:cstheme="minorHAnsi"/>
        </w:rPr>
        <w:t>Unified Response Manual</w:t>
      </w:r>
      <w:r w:rsidR="004A2CB6">
        <w:rPr>
          <w:rFonts w:eastAsiaTheme="minorEastAsia" w:cstheme="minorHAnsi"/>
        </w:rPr>
        <w:t xml:space="preserve"> (URM)</w:t>
      </w:r>
      <w:r w:rsidR="00746886">
        <w:rPr>
          <w:rFonts w:eastAsiaTheme="minorEastAsia" w:cstheme="minorHAnsi"/>
        </w:rPr>
        <w:t xml:space="preserve">.  </w:t>
      </w:r>
      <w:r w:rsidRPr="009B718A">
        <w:rPr>
          <w:rFonts w:eastAsiaTheme="minorEastAsia" w:cstheme="minorHAnsi"/>
        </w:rPr>
        <w:t xml:space="preserve">A statewide adoption </w:t>
      </w:r>
      <w:r w:rsidR="005E65DA" w:rsidRPr="009B718A">
        <w:rPr>
          <w:rFonts w:eastAsiaTheme="minorEastAsia" w:cstheme="minorHAnsi"/>
        </w:rPr>
        <w:t>does not appear to be possible</w:t>
      </w:r>
      <w:r w:rsidR="0032327A" w:rsidRPr="009B718A">
        <w:rPr>
          <w:rFonts w:eastAsiaTheme="minorEastAsia" w:cstheme="minorHAnsi"/>
        </w:rPr>
        <w:t xml:space="preserve"> so the Coalition will be </w:t>
      </w:r>
      <w:r w:rsidR="009B718A" w:rsidRPr="009B718A">
        <w:rPr>
          <w:rFonts w:eastAsiaTheme="minorEastAsia" w:cstheme="minorHAnsi"/>
        </w:rPr>
        <w:t>pushing</w:t>
      </w:r>
      <w:r w:rsidR="0032327A" w:rsidRPr="009B718A">
        <w:rPr>
          <w:rFonts w:eastAsiaTheme="minorEastAsia" w:cstheme="minorHAnsi"/>
        </w:rPr>
        <w:t xml:space="preserve"> a regional response manual.  </w:t>
      </w:r>
      <w:r w:rsidR="00746886">
        <w:rPr>
          <w:rFonts w:eastAsiaTheme="minorEastAsia" w:cstheme="minorHAnsi"/>
        </w:rPr>
        <w:t xml:space="preserve">Adoption at a regional level can go forward, </w:t>
      </w:r>
      <w:r w:rsidR="009B718A">
        <w:rPr>
          <w:rFonts w:eastAsiaTheme="minorEastAsia" w:cstheme="minorHAnsi"/>
        </w:rPr>
        <w:t xml:space="preserve">but not sure how would get sign off from various agencies at only a regional level.  The regional URM </w:t>
      </w:r>
      <w:r w:rsidR="00BE3129">
        <w:rPr>
          <w:rFonts w:eastAsiaTheme="minorEastAsia" w:cstheme="minorHAnsi"/>
        </w:rPr>
        <w:t xml:space="preserve">will include all those organizations and agencies </w:t>
      </w:r>
      <w:r w:rsidR="00C9453A" w:rsidRPr="009B718A">
        <w:rPr>
          <w:rFonts w:eastAsiaTheme="minorEastAsia" w:cstheme="minorHAnsi"/>
        </w:rPr>
        <w:t>represented on the Coalition</w:t>
      </w:r>
      <w:r w:rsidR="00BE3129">
        <w:rPr>
          <w:rFonts w:eastAsiaTheme="minorEastAsia" w:cstheme="minorHAnsi"/>
        </w:rPr>
        <w:t xml:space="preserve">.  The members do include </w:t>
      </w:r>
      <w:r w:rsidRPr="009B718A">
        <w:rPr>
          <w:rFonts w:eastAsiaTheme="minorEastAsia" w:cstheme="minorHAnsi"/>
        </w:rPr>
        <w:t xml:space="preserve">Council of </w:t>
      </w:r>
      <w:r w:rsidR="005A16CB" w:rsidRPr="009B718A">
        <w:rPr>
          <w:rFonts w:eastAsiaTheme="minorEastAsia" w:cstheme="minorHAnsi"/>
        </w:rPr>
        <w:t>Governments</w:t>
      </w:r>
      <w:r w:rsidRPr="009B718A">
        <w:rPr>
          <w:rFonts w:eastAsiaTheme="minorEastAsia" w:cstheme="minorHAnsi"/>
        </w:rPr>
        <w:t xml:space="preserve"> and </w:t>
      </w:r>
      <w:r w:rsidR="00B57F93">
        <w:rPr>
          <w:rFonts w:eastAsiaTheme="minorEastAsia" w:cstheme="minorHAnsi"/>
        </w:rPr>
        <w:t>those towns represented i</w:t>
      </w:r>
      <w:r w:rsidRPr="009B718A">
        <w:rPr>
          <w:rFonts w:eastAsiaTheme="minorEastAsia" w:cstheme="minorHAnsi"/>
        </w:rPr>
        <w:t>n the Hartford Urbanized area</w:t>
      </w:r>
      <w:r w:rsidR="00B57F93">
        <w:rPr>
          <w:rFonts w:eastAsiaTheme="minorEastAsia" w:cstheme="minorHAnsi"/>
        </w:rPr>
        <w:t xml:space="preserve">.  Hope to get </w:t>
      </w:r>
      <w:r w:rsidR="0032327A" w:rsidRPr="009B718A">
        <w:rPr>
          <w:rFonts w:eastAsiaTheme="minorEastAsia" w:cstheme="minorHAnsi"/>
        </w:rPr>
        <w:t xml:space="preserve">draft out by mid-summer and </w:t>
      </w:r>
      <w:r w:rsidR="00AD1066" w:rsidRPr="009B718A">
        <w:rPr>
          <w:rFonts w:eastAsiaTheme="minorEastAsia" w:cstheme="minorHAnsi"/>
        </w:rPr>
        <w:t>move to adoption by end of year</w:t>
      </w:r>
      <w:r w:rsidR="00B57F93">
        <w:rPr>
          <w:rFonts w:eastAsiaTheme="minorEastAsia" w:cstheme="minorHAnsi"/>
        </w:rPr>
        <w:t xml:space="preserve"> (2022)</w:t>
      </w:r>
      <w:r w:rsidR="00AD1066" w:rsidRPr="009B718A">
        <w:rPr>
          <w:rFonts w:eastAsiaTheme="minorEastAsia" w:cstheme="minorHAnsi"/>
        </w:rPr>
        <w:t xml:space="preserve">.  </w:t>
      </w:r>
    </w:p>
    <w:p w14:paraId="11FE3E16" w14:textId="19F24220" w:rsidR="63433375" w:rsidRPr="009B718A" w:rsidRDefault="63433375" w:rsidP="63433375">
      <w:pPr>
        <w:tabs>
          <w:tab w:val="center" w:pos="8640"/>
        </w:tabs>
        <w:ind w:left="360"/>
        <w:rPr>
          <w:rFonts w:eastAsiaTheme="minorEastAsia" w:cstheme="minorHAnsi"/>
          <w:u w:val="single"/>
        </w:rPr>
      </w:pPr>
    </w:p>
    <w:p w14:paraId="5A6B6D0E" w14:textId="7E722FD9" w:rsidR="00F557BF" w:rsidRPr="003778F9" w:rsidRDefault="003778F9" w:rsidP="004E2D20">
      <w:pPr>
        <w:pStyle w:val="ListParagraph"/>
        <w:numPr>
          <w:ilvl w:val="0"/>
          <w:numId w:val="3"/>
        </w:numPr>
        <w:tabs>
          <w:tab w:val="center" w:pos="8640"/>
        </w:tabs>
        <w:rPr>
          <w:rFonts w:eastAsiaTheme="minorEastAsia" w:cstheme="minorHAnsi"/>
          <w:u w:val="single"/>
        </w:rPr>
      </w:pPr>
      <w:r w:rsidRPr="003778F9">
        <w:rPr>
          <w:rFonts w:eastAsiaTheme="minorEastAsia" w:cstheme="minorHAnsi"/>
          <w:u w:val="single"/>
        </w:rPr>
        <w:t>Legislation 2022</w:t>
      </w:r>
    </w:p>
    <w:p w14:paraId="13DD6CD5" w14:textId="40AEA863" w:rsidR="00A97E5B" w:rsidRPr="00A11A44" w:rsidRDefault="00CC4790" w:rsidP="00A11A44">
      <w:pPr>
        <w:tabs>
          <w:tab w:val="center" w:pos="8640"/>
        </w:tabs>
        <w:ind w:left="360"/>
        <w:rPr>
          <w:rFonts w:eastAsiaTheme="minorEastAsia" w:cstheme="minorHAnsi"/>
          <w:u w:val="single"/>
        </w:rPr>
      </w:pPr>
      <w:hyperlink r:id="rId11" w:history="1">
        <w:r w:rsidR="007B53F5" w:rsidRPr="00A11A44">
          <w:rPr>
            <w:rStyle w:val="Hyperlink"/>
            <w:rFonts w:eastAsiaTheme="minorEastAsia" w:cstheme="minorHAnsi"/>
          </w:rPr>
          <w:t xml:space="preserve">Raised </w:t>
        </w:r>
        <w:r w:rsidR="783B9945" w:rsidRPr="00A11A44">
          <w:rPr>
            <w:rStyle w:val="Hyperlink"/>
            <w:rFonts w:eastAsiaTheme="minorEastAsia" w:cstheme="minorHAnsi"/>
          </w:rPr>
          <w:t>H</w:t>
        </w:r>
        <w:r w:rsidR="002D626B" w:rsidRPr="00A11A44">
          <w:rPr>
            <w:rStyle w:val="Hyperlink"/>
            <w:rFonts w:eastAsiaTheme="minorEastAsia" w:cstheme="minorHAnsi"/>
          </w:rPr>
          <w:t>ouse Bill No.</w:t>
        </w:r>
        <w:r w:rsidR="783B9945" w:rsidRPr="00A11A44">
          <w:rPr>
            <w:rStyle w:val="Hyperlink"/>
            <w:rFonts w:eastAsiaTheme="minorEastAsia" w:cstheme="minorHAnsi"/>
          </w:rPr>
          <w:t xml:space="preserve"> </w:t>
        </w:r>
        <w:r w:rsidR="00A47633" w:rsidRPr="00A11A44">
          <w:rPr>
            <w:rStyle w:val="Hyperlink"/>
            <w:rFonts w:eastAsiaTheme="minorEastAsia" w:cstheme="minorHAnsi"/>
          </w:rPr>
          <w:t>5258- An Act Concerning Moving Over When Approaching Certain Emergency Vehicles</w:t>
        </w:r>
      </w:hyperlink>
      <w:r w:rsidR="00A47633" w:rsidRPr="00A11A44">
        <w:rPr>
          <w:rFonts w:eastAsiaTheme="minorEastAsia" w:cstheme="minorHAnsi"/>
          <w:u w:val="single"/>
        </w:rPr>
        <w:t xml:space="preserve"> </w:t>
      </w:r>
    </w:p>
    <w:p w14:paraId="7FFF580B" w14:textId="060E91AB" w:rsidR="00A97E5B" w:rsidRPr="009B718A" w:rsidRDefault="783B9945" w:rsidP="63433375">
      <w:pPr>
        <w:tabs>
          <w:tab w:val="center" w:pos="8640"/>
        </w:tabs>
        <w:ind w:left="360"/>
        <w:rPr>
          <w:rFonts w:eastAsiaTheme="minorEastAsia" w:cstheme="minorHAnsi"/>
        </w:rPr>
      </w:pPr>
      <w:r w:rsidRPr="009B718A">
        <w:rPr>
          <w:rFonts w:eastAsiaTheme="minorEastAsia" w:cstheme="minorHAnsi"/>
        </w:rPr>
        <w:t>Provided a brief overview of the current proposed legislation that was drafted by Jeffrey Bond, a Burlington firefighter</w:t>
      </w:r>
      <w:r w:rsidR="007B53F5" w:rsidRPr="009B718A">
        <w:rPr>
          <w:rFonts w:eastAsiaTheme="minorEastAsia" w:cstheme="minorHAnsi"/>
        </w:rPr>
        <w:t xml:space="preserve">.  The legislation </w:t>
      </w:r>
      <w:r w:rsidR="006D2588" w:rsidRPr="009B718A">
        <w:rPr>
          <w:rFonts w:eastAsiaTheme="minorEastAsia" w:cstheme="minorHAnsi"/>
        </w:rPr>
        <w:t>introduced to the Transportation Committee</w:t>
      </w:r>
      <w:r w:rsidR="00084EBC">
        <w:rPr>
          <w:rFonts w:eastAsiaTheme="minorEastAsia" w:cstheme="minorHAnsi"/>
        </w:rPr>
        <w:t>, R</w:t>
      </w:r>
      <w:r w:rsidR="00C72605">
        <w:rPr>
          <w:rFonts w:eastAsiaTheme="minorEastAsia" w:cstheme="minorHAnsi"/>
        </w:rPr>
        <w:t xml:space="preserve">aised HB 5258, </w:t>
      </w:r>
      <w:r w:rsidR="006D2588" w:rsidRPr="009B718A">
        <w:rPr>
          <w:rFonts w:eastAsiaTheme="minorEastAsia" w:cstheme="minorHAnsi"/>
        </w:rPr>
        <w:t xml:space="preserve">was not the wording that J. Bond had proposed.  Discussion on the importance to define what “slow </w:t>
      </w:r>
      <w:r w:rsidR="00AF24C4" w:rsidRPr="009B718A">
        <w:rPr>
          <w:rFonts w:eastAsiaTheme="minorEastAsia" w:cstheme="minorHAnsi"/>
        </w:rPr>
        <w:t>d</w:t>
      </w:r>
      <w:r w:rsidR="006D2588" w:rsidRPr="009B718A">
        <w:rPr>
          <w:rFonts w:eastAsiaTheme="minorEastAsia" w:cstheme="minorHAnsi"/>
        </w:rPr>
        <w:t xml:space="preserve">own’” means.  </w:t>
      </w:r>
      <w:r w:rsidR="006D2588" w:rsidRPr="009B718A">
        <w:rPr>
          <w:rFonts w:eastAsiaTheme="minorEastAsia" w:cstheme="minorHAnsi"/>
        </w:rPr>
        <w:lastRenderedPageBreak/>
        <w:t>Have had</w:t>
      </w:r>
      <w:r w:rsidR="00C72605">
        <w:rPr>
          <w:rFonts w:eastAsiaTheme="minorEastAsia" w:cstheme="minorHAnsi"/>
        </w:rPr>
        <w:t xml:space="preserve"> </w:t>
      </w:r>
      <w:r w:rsidR="006D2588" w:rsidRPr="009B718A">
        <w:rPr>
          <w:rFonts w:eastAsiaTheme="minorEastAsia" w:cstheme="minorHAnsi"/>
        </w:rPr>
        <w:t xml:space="preserve">discussions </w:t>
      </w:r>
      <w:r w:rsidR="00C72605">
        <w:rPr>
          <w:rFonts w:eastAsiaTheme="minorEastAsia" w:cstheme="minorHAnsi"/>
        </w:rPr>
        <w:t>with J. Bond o</w:t>
      </w:r>
      <w:r w:rsidR="006D2588" w:rsidRPr="009B718A">
        <w:rPr>
          <w:rFonts w:eastAsiaTheme="minorEastAsia" w:cstheme="minorHAnsi"/>
        </w:rPr>
        <w:t>n this and there was testimony provided for the public hearing.  The current bill as worded will not fly.  Reducing speed to 20 mph on limited access is not desirable and will result in worse situations.  The original language was to “reduce the speed by 20 mph”  Chances are legislation will not be going anywhere as written.  J. Bond has been talking with AAA who provided testimony as well as Senators and Representatives.  Looking for comments so can forward over to J. Bond</w:t>
      </w:r>
      <w:r w:rsidR="00AF24C4" w:rsidRPr="009B718A">
        <w:rPr>
          <w:rFonts w:eastAsiaTheme="minorEastAsia" w:cstheme="minorHAnsi"/>
        </w:rPr>
        <w:t xml:space="preserve">.  </w:t>
      </w:r>
    </w:p>
    <w:p w14:paraId="6CACAE49" w14:textId="74D1D470" w:rsidR="00A97E5B" w:rsidRPr="009B718A" w:rsidRDefault="63433375" w:rsidP="63433375">
      <w:pPr>
        <w:tabs>
          <w:tab w:val="center" w:pos="8640"/>
        </w:tabs>
        <w:ind w:left="360"/>
        <w:rPr>
          <w:rFonts w:eastAsiaTheme="minorEastAsia" w:cstheme="minorHAnsi"/>
        </w:rPr>
      </w:pPr>
      <w:r w:rsidRPr="009B718A">
        <w:rPr>
          <w:rFonts w:eastAsiaTheme="minorEastAsia" w:cstheme="minorHAnsi"/>
        </w:rPr>
        <w:t xml:space="preserve">No comment provided by </w:t>
      </w:r>
      <w:r w:rsidR="00F56ECD" w:rsidRPr="009B718A">
        <w:rPr>
          <w:rFonts w:eastAsiaTheme="minorEastAsia" w:cstheme="minorHAnsi"/>
        </w:rPr>
        <w:t>members,</w:t>
      </w:r>
      <w:r w:rsidRPr="009B718A">
        <w:rPr>
          <w:rFonts w:eastAsiaTheme="minorEastAsia" w:cstheme="minorHAnsi"/>
        </w:rPr>
        <w:t xml:space="preserve"> </w:t>
      </w:r>
      <w:r w:rsidR="00F56ECD" w:rsidRPr="009B718A">
        <w:rPr>
          <w:rFonts w:eastAsiaTheme="minorEastAsia" w:cstheme="minorHAnsi"/>
        </w:rPr>
        <w:t>and</w:t>
      </w:r>
      <w:r w:rsidRPr="009B718A">
        <w:rPr>
          <w:rFonts w:eastAsiaTheme="minorEastAsia" w:cstheme="minorHAnsi"/>
        </w:rPr>
        <w:t xml:space="preserve"> no one indicated support </w:t>
      </w:r>
      <w:r w:rsidR="00F56ECD" w:rsidRPr="009B718A">
        <w:rPr>
          <w:rFonts w:eastAsiaTheme="minorEastAsia" w:cstheme="minorHAnsi"/>
        </w:rPr>
        <w:t xml:space="preserve">at the meeting.  </w:t>
      </w:r>
    </w:p>
    <w:p w14:paraId="27D1068C" w14:textId="160F2BB4" w:rsidR="00A97E5B" w:rsidRPr="009B718A" w:rsidRDefault="00A97E5B" w:rsidP="63433375">
      <w:pPr>
        <w:tabs>
          <w:tab w:val="center" w:pos="8640"/>
        </w:tabs>
        <w:ind w:left="360"/>
        <w:rPr>
          <w:rFonts w:eastAsiaTheme="minorEastAsia" w:cstheme="minorHAnsi"/>
          <w:u w:val="single"/>
        </w:rPr>
      </w:pPr>
    </w:p>
    <w:p w14:paraId="72F8AFDE" w14:textId="4B39EBFA" w:rsidR="00A97E5B" w:rsidRPr="00F557BF" w:rsidRDefault="00EB13E5" w:rsidP="00F557BF">
      <w:pPr>
        <w:tabs>
          <w:tab w:val="center" w:pos="8640"/>
        </w:tabs>
        <w:ind w:left="360"/>
        <w:rPr>
          <w:rFonts w:eastAsiaTheme="minorEastAsia" w:cstheme="minorHAnsi"/>
          <w:u w:val="single"/>
        </w:rPr>
      </w:pPr>
      <w:hyperlink r:id="rId12" w:history="1">
        <w:r w:rsidR="007B53F5" w:rsidRPr="00EB13E5">
          <w:rPr>
            <w:rStyle w:val="Hyperlink"/>
            <w:rFonts w:eastAsiaTheme="minorEastAsia" w:cstheme="minorHAnsi"/>
          </w:rPr>
          <w:t xml:space="preserve">Raised </w:t>
        </w:r>
        <w:r w:rsidR="002D626B" w:rsidRPr="00EB13E5">
          <w:rPr>
            <w:rStyle w:val="Hyperlink"/>
            <w:rFonts w:eastAsiaTheme="minorEastAsia" w:cstheme="minorHAnsi"/>
          </w:rPr>
          <w:t xml:space="preserve">Senate </w:t>
        </w:r>
        <w:r w:rsidR="007B53F5" w:rsidRPr="00EB13E5">
          <w:rPr>
            <w:rStyle w:val="Hyperlink"/>
            <w:rFonts w:eastAsiaTheme="minorEastAsia" w:cstheme="minorHAnsi"/>
          </w:rPr>
          <w:t xml:space="preserve">Bill No. 389 - </w:t>
        </w:r>
        <w:r w:rsidR="00A47633" w:rsidRPr="00EB13E5">
          <w:rPr>
            <w:rStyle w:val="Hyperlink"/>
            <w:rFonts w:eastAsiaTheme="minorEastAsia" w:cstheme="minorHAnsi"/>
          </w:rPr>
          <w:t>An Act Concerning Traffic Mitigation</w:t>
        </w:r>
      </w:hyperlink>
      <w:r w:rsidR="00A47633" w:rsidRPr="00F557BF">
        <w:rPr>
          <w:rFonts w:eastAsiaTheme="minorEastAsia" w:cstheme="minorHAnsi"/>
          <w:u w:val="single"/>
        </w:rPr>
        <w:t xml:space="preserve"> </w:t>
      </w:r>
    </w:p>
    <w:p w14:paraId="6392A45E" w14:textId="61F6FA3A" w:rsidR="00D462AB" w:rsidRDefault="00FB3514" w:rsidP="004E2D20">
      <w:pPr>
        <w:pStyle w:val="ListParagraph"/>
        <w:numPr>
          <w:ilvl w:val="0"/>
          <w:numId w:val="5"/>
        </w:numPr>
        <w:tabs>
          <w:tab w:val="center" w:pos="8640"/>
        </w:tabs>
        <w:spacing w:after="120"/>
        <w:rPr>
          <w:rFonts w:eastAsiaTheme="minorEastAsia" w:cstheme="minorHAnsi"/>
        </w:rPr>
      </w:pPr>
      <w:r w:rsidRPr="004C3076">
        <w:rPr>
          <w:rFonts w:eastAsiaTheme="minorEastAsia" w:cstheme="minorHAnsi"/>
        </w:rPr>
        <w:t>Section 1</w:t>
      </w:r>
      <w:r w:rsidR="00F40C21" w:rsidRPr="004C3076">
        <w:rPr>
          <w:rFonts w:eastAsiaTheme="minorEastAsia" w:cstheme="minorHAnsi"/>
        </w:rPr>
        <w:t xml:space="preserve"> – TIM Training</w:t>
      </w:r>
      <w:r w:rsidR="00307A43" w:rsidRPr="004C3076">
        <w:rPr>
          <w:rFonts w:eastAsiaTheme="minorEastAsia" w:cstheme="minorHAnsi"/>
        </w:rPr>
        <w:t>:  Would require</w:t>
      </w:r>
      <w:r w:rsidR="00AB78FA" w:rsidRPr="004C3076">
        <w:rPr>
          <w:rFonts w:eastAsiaTheme="minorEastAsia" w:cstheme="minorHAnsi"/>
        </w:rPr>
        <w:t xml:space="preserve"> that each police basic or review training program conducted by </w:t>
      </w:r>
      <w:r w:rsidR="00433B17" w:rsidRPr="004C3076">
        <w:rPr>
          <w:rFonts w:eastAsiaTheme="minorEastAsia" w:cstheme="minorHAnsi"/>
        </w:rPr>
        <w:t>the</w:t>
      </w:r>
      <w:r w:rsidR="00307A43" w:rsidRPr="004C3076">
        <w:rPr>
          <w:rFonts w:eastAsiaTheme="minorEastAsia" w:cstheme="minorHAnsi"/>
        </w:rPr>
        <w:t xml:space="preserve"> Police Officers Standards and Training Council </w:t>
      </w:r>
      <w:r w:rsidR="00433B17" w:rsidRPr="004C3076">
        <w:rPr>
          <w:rFonts w:eastAsiaTheme="minorEastAsia" w:cstheme="minorHAnsi"/>
        </w:rPr>
        <w:t xml:space="preserve">(POST) the Division of State Police or a municipal police department </w:t>
      </w:r>
      <w:r w:rsidR="00AC2BA9" w:rsidRPr="004C3076">
        <w:rPr>
          <w:rFonts w:eastAsiaTheme="minorEastAsia" w:cstheme="minorHAnsi"/>
        </w:rPr>
        <w:t xml:space="preserve">to include the training curriculum </w:t>
      </w:r>
      <w:r w:rsidR="00F02399" w:rsidRPr="004C3076">
        <w:rPr>
          <w:rFonts w:eastAsiaTheme="minorEastAsia" w:cstheme="minorHAnsi"/>
        </w:rPr>
        <w:t>concerning traffic incident management.</w:t>
      </w:r>
      <w:r w:rsidR="00432DB9" w:rsidRPr="004C3076">
        <w:rPr>
          <w:rFonts w:eastAsiaTheme="minorEastAsia" w:cstheme="minorHAnsi"/>
        </w:rPr>
        <w:t xml:space="preserve"> </w:t>
      </w:r>
      <w:r w:rsidR="00F02399" w:rsidRPr="004C3076">
        <w:rPr>
          <w:rFonts w:eastAsiaTheme="minorEastAsia" w:cstheme="minorHAnsi"/>
        </w:rPr>
        <w:t xml:space="preserve"> </w:t>
      </w:r>
      <w:r w:rsidR="63433375" w:rsidRPr="004C3076">
        <w:rPr>
          <w:rFonts w:eastAsiaTheme="minorEastAsia" w:cstheme="minorHAnsi"/>
        </w:rPr>
        <w:t>CTDOT did provide comment on this section</w:t>
      </w:r>
      <w:r w:rsidR="00C95316" w:rsidRPr="004C3076">
        <w:rPr>
          <w:rFonts w:eastAsiaTheme="minorEastAsia" w:cstheme="minorHAnsi"/>
        </w:rPr>
        <w:t xml:space="preserve"> </w:t>
      </w:r>
      <w:r w:rsidR="00257E71" w:rsidRPr="004C3076">
        <w:rPr>
          <w:rFonts w:eastAsiaTheme="minorEastAsia" w:cstheme="minorHAnsi"/>
        </w:rPr>
        <w:t xml:space="preserve">and supports the proposed language.  </w:t>
      </w:r>
      <w:r w:rsidR="0066476D" w:rsidRPr="004C3076">
        <w:rPr>
          <w:rFonts w:eastAsiaTheme="minorEastAsia" w:cstheme="minorHAnsi"/>
        </w:rPr>
        <w:t xml:space="preserve">CTDOT indicated that there is currently a coordinated effort between CTDOT and </w:t>
      </w:r>
      <w:r w:rsidR="00C95316" w:rsidRPr="004C3076">
        <w:rPr>
          <w:rFonts w:eastAsiaTheme="minorEastAsia" w:cstheme="minorHAnsi"/>
        </w:rPr>
        <w:t xml:space="preserve">DESPP to train more State Police personnel in </w:t>
      </w:r>
      <w:proofErr w:type="gramStart"/>
      <w:r w:rsidR="00C95316" w:rsidRPr="004C3076">
        <w:rPr>
          <w:rFonts w:eastAsiaTheme="minorEastAsia" w:cstheme="minorHAnsi"/>
        </w:rPr>
        <w:t xml:space="preserve">TIM. </w:t>
      </w:r>
      <w:proofErr w:type="gramEnd"/>
      <w:r w:rsidR="00C4274F" w:rsidRPr="004C3076">
        <w:rPr>
          <w:rFonts w:eastAsiaTheme="minorEastAsia" w:cstheme="minorHAnsi"/>
        </w:rPr>
        <w:t xml:space="preserve">The bill will </w:t>
      </w:r>
      <w:proofErr w:type="gramStart"/>
      <w:r w:rsidR="00761827" w:rsidRPr="004C3076">
        <w:rPr>
          <w:rFonts w:eastAsiaTheme="minorEastAsia" w:cstheme="minorHAnsi"/>
        </w:rPr>
        <w:t>most likely be</w:t>
      </w:r>
      <w:proofErr w:type="gramEnd"/>
      <w:r w:rsidR="00C4274F" w:rsidRPr="004C3076">
        <w:rPr>
          <w:rFonts w:eastAsiaTheme="minorEastAsia" w:cstheme="minorHAnsi"/>
        </w:rPr>
        <w:t xml:space="preserve"> sent to the </w:t>
      </w:r>
      <w:r w:rsidR="00D462AB" w:rsidRPr="004C3076">
        <w:rPr>
          <w:rFonts w:eastAsiaTheme="minorEastAsia" w:cstheme="minorHAnsi"/>
        </w:rPr>
        <w:t xml:space="preserve">Public Safety Committee. </w:t>
      </w:r>
    </w:p>
    <w:p w14:paraId="5AEA600E" w14:textId="77777777" w:rsidR="004C3076" w:rsidRPr="004C3076" w:rsidRDefault="004C3076" w:rsidP="004C3076">
      <w:pPr>
        <w:pStyle w:val="ListParagraph"/>
        <w:tabs>
          <w:tab w:val="center" w:pos="8640"/>
        </w:tabs>
        <w:spacing w:after="120"/>
        <w:rPr>
          <w:rFonts w:eastAsiaTheme="minorEastAsia" w:cstheme="minorHAnsi"/>
        </w:rPr>
      </w:pPr>
    </w:p>
    <w:p w14:paraId="49515963" w14:textId="1B36F5AB" w:rsidR="00D462AB" w:rsidRPr="004C3076" w:rsidRDefault="00C07BD6" w:rsidP="004E2D20">
      <w:pPr>
        <w:pStyle w:val="ListParagraph"/>
        <w:numPr>
          <w:ilvl w:val="0"/>
          <w:numId w:val="5"/>
        </w:numPr>
        <w:tabs>
          <w:tab w:val="center" w:pos="8640"/>
        </w:tabs>
        <w:rPr>
          <w:rFonts w:eastAsiaTheme="minorEastAsia" w:cstheme="minorHAnsi"/>
        </w:rPr>
      </w:pPr>
      <w:r w:rsidRPr="004C3076">
        <w:rPr>
          <w:rFonts w:eastAsiaTheme="minorEastAsia" w:cstheme="minorHAnsi"/>
        </w:rPr>
        <w:t xml:space="preserve">Section 5 – Unmanned Aerial Vehicles:  Would require CTDOT to develop a plan </w:t>
      </w:r>
      <w:r w:rsidR="004038D2" w:rsidRPr="004C3076">
        <w:rPr>
          <w:rFonts w:eastAsiaTheme="minorEastAsia" w:cstheme="minorHAnsi"/>
        </w:rPr>
        <w:t>to expand the use of unmanned aerial vehicles to investigate motor vehicle accidents (</w:t>
      </w:r>
      <w:r w:rsidR="004038D2" w:rsidRPr="004C3076">
        <w:rPr>
          <w:rFonts w:eastAsiaTheme="minorEastAsia" w:cstheme="minorHAnsi"/>
          <w:i/>
          <w:iCs/>
        </w:rPr>
        <w:t>FYI – should state crashes</w:t>
      </w:r>
      <w:r w:rsidR="004038D2" w:rsidRPr="004C3076">
        <w:rPr>
          <w:rFonts w:eastAsiaTheme="minorEastAsia" w:cstheme="minorHAnsi"/>
        </w:rPr>
        <w:t>)</w:t>
      </w:r>
      <w:r w:rsidR="008407B7" w:rsidRPr="004C3076">
        <w:rPr>
          <w:rFonts w:eastAsiaTheme="minorEastAsia" w:cstheme="minorHAnsi"/>
        </w:rPr>
        <w:t xml:space="preserve"> and to inspect </w:t>
      </w:r>
      <w:r w:rsidR="00D10122" w:rsidRPr="004C3076">
        <w:rPr>
          <w:rFonts w:eastAsiaTheme="minorEastAsia" w:cstheme="minorHAnsi"/>
        </w:rPr>
        <w:t xml:space="preserve">existing transportation infrastructures.  </w:t>
      </w:r>
      <w:r w:rsidR="00D462AB" w:rsidRPr="004C3076">
        <w:rPr>
          <w:rFonts w:eastAsiaTheme="minorEastAsia" w:cstheme="minorHAnsi"/>
        </w:rPr>
        <w:t xml:space="preserve">Sgt. DiCocco was </w:t>
      </w:r>
      <w:r w:rsidR="00D10122" w:rsidRPr="004C3076">
        <w:rPr>
          <w:rFonts w:eastAsiaTheme="minorEastAsia" w:cstheme="minorHAnsi"/>
        </w:rPr>
        <w:t xml:space="preserve">asked if he was aware of this </w:t>
      </w:r>
      <w:proofErr w:type="gramStart"/>
      <w:r w:rsidR="00D10122" w:rsidRPr="004C3076">
        <w:rPr>
          <w:rFonts w:eastAsiaTheme="minorEastAsia" w:cstheme="minorHAnsi"/>
        </w:rPr>
        <w:t>bill</w:t>
      </w:r>
      <w:proofErr w:type="gramEnd"/>
      <w:r w:rsidR="00D10122" w:rsidRPr="004C3076">
        <w:rPr>
          <w:rFonts w:eastAsiaTheme="minorEastAsia" w:cstheme="minorHAnsi"/>
        </w:rPr>
        <w:t xml:space="preserve"> and he indicated he was not </w:t>
      </w:r>
      <w:r w:rsidR="002A0369" w:rsidRPr="004C3076">
        <w:rPr>
          <w:rFonts w:eastAsiaTheme="minorEastAsia" w:cstheme="minorHAnsi"/>
        </w:rPr>
        <w:t>at time of introduction.  He has been in conversation w</w:t>
      </w:r>
      <w:r w:rsidR="00F84840" w:rsidRPr="004C3076">
        <w:rPr>
          <w:rFonts w:eastAsiaTheme="minorEastAsia" w:cstheme="minorHAnsi"/>
        </w:rPr>
        <w:t>i</w:t>
      </w:r>
      <w:r w:rsidR="002A0369" w:rsidRPr="004C3076">
        <w:rPr>
          <w:rFonts w:eastAsiaTheme="minorEastAsia" w:cstheme="minorHAnsi"/>
        </w:rPr>
        <w:t xml:space="preserve">th H. Decker at CTDOT </w:t>
      </w:r>
      <w:r w:rsidR="00F84840" w:rsidRPr="004C3076">
        <w:rPr>
          <w:rFonts w:eastAsiaTheme="minorEastAsia" w:cstheme="minorHAnsi"/>
        </w:rPr>
        <w:t xml:space="preserve">on this.  Sgt. DiCocco stated that the </w:t>
      </w:r>
      <w:r w:rsidR="00D462AB" w:rsidRPr="004C3076">
        <w:rPr>
          <w:rFonts w:eastAsiaTheme="minorEastAsia" w:cstheme="minorHAnsi"/>
        </w:rPr>
        <w:t>State Police have had a program in place since 2019</w:t>
      </w:r>
      <w:r w:rsidR="00F84840" w:rsidRPr="004C3076">
        <w:rPr>
          <w:rFonts w:eastAsiaTheme="minorEastAsia" w:cstheme="minorHAnsi"/>
        </w:rPr>
        <w:t>,</w:t>
      </w:r>
      <w:r w:rsidR="00D462AB" w:rsidRPr="004C3076">
        <w:rPr>
          <w:rFonts w:eastAsiaTheme="minorEastAsia" w:cstheme="minorHAnsi"/>
        </w:rPr>
        <w:t xml:space="preserve"> and have been using their small unmanned aerial vehicles </w:t>
      </w:r>
      <w:r w:rsidR="00D6448E" w:rsidRPr="004C3076">
        <w:rPr>
          <w:rFonts w:eastAsiaTheme="minorEastAsia" w:cstheme="minorHAnsi"/>
        </w:rPr>
        <w:t xml:space="preserve">as a </w:t>
      </w:r>
      <w:r w:rsidR="00D462AB" w:rsidRPr="004C3076">
        <w:rPr>
          <w:rFonts w:eastAsiaTheme="minorEastAsia" w:cstheme="minorHAnsi"/>
        </w:rPr>
        <w:t>traffic mitigation technology for the sole purpose of TIM.  Sgt. DiCocco did indicate th</w:t>
      </w:r>
      <w:r w:rsidR="00D6448E" w:rsidRPr="004C3076">
        <w:rPr>
          <w:rFonts w:eastAsiaTheme="minorEastAsia" w:cstheme="minorHAnsi"/>
        </w:rPr>
        <w:t xml:space="preserve">at he will provide </w:t>
      </w:r>
      <w:r w:rsidR="00D462AB" w:rsidRPr="004C3076">
        <w:rPr>
          <w:rFonts w:eastAsiaTheme="minorEastAsia" w:cstheme="minorHAnsi"/>
        </w:rPr>
        <w:t>comment if bill comes across his desk.  T Thompson indicated that CTDOT did provide comment to bill and indicated the same as Sgt. DiCocco mentioned</w:t>
      </w:r>
      <w:r w:rsidR="00E05B3C" w:rsidRPr="004C3076">
        <w:rPr>
          <w:rFonts w:eastAsiaTheme="minorEastAsia" w:cstheme="minorHAnsi"/>
        </w:rPr>
        <w:t xml:space="preserve">. </w:t>
      </w:r>
      <w:r w:rsidR="00D462AB" w:rsidRPr="004C3076">
        <w:rPr>
          <w:rFonts w:eastAsiaTheme="minorEastAsia" w:cstheme="minorHAnsi"/>
        </w:rPr>
        <w:t xml:space="preserve">  </w:t>
      </w:r>
    </w:p>
    <w:p w14:paraId="2B3123F5" w14:textId="77777777" w:rsidR="00D6448E" w:rsidRDefault="00D6448E" w:rsidP="00E90D6C">
      <w:pPr>
        <w:pStyle w:val="List"/>
        <w:ind w:firstLine="0"/>
        <w:rPr>
          <w:rFonts w:asciiTheme="minorHAnsi" w:eastAsiaTheme="minorEastAsia" w:hAnsiTheme="minorHAnsi" w:cstheme="minorHAnsi"/>
          <w:sz w:val="22"/>
          <w:szCs w:val="22"/>
        </w:rPr>
      </w:pPr>
    </w:p>
    <w:p w14:paraId="7B9D04ED" w14:textId="7C75F259" w:rsidR="00F62581" w:rsidRPr="00A11A44" w:rsidRDefault="00593C2F" w:rsidP="00E90D6C">
      <w:pPr>
        <w:pStyle w:val="List"/>
        <w:spacing w:after="120"/>
        <w:ind w:firstLine="0"/>
        <w:rPr>
          <w:rFonts w:asciiTheme="minorHAnsi" w:eastAsiaTheme="minorEastAsia" w:hAnsiTheme="minorHAnsi" w:cstheme="minorHAnsi"/>
          <w:sz w:val="22"/>
          <w:szCs w:val="22"/>
        </w:rPr>
      </w:pPr>
      <w:r w:rsidRPr="00A11A44">
        <w:rPr>
          <w:rFonts w:asciiTheme="minorHAnsi" w:eastAsiaTheme="minorEastAsia" w:hAnsiTheme="minorHAnsi" w:cstheme="minorHAnsi"/>
          <w:sz w:val="22"/>
          <w:szCs w:val="22"/>
        </w:rPr>
        <w:t xml:space="preserve">Additional </w:t>
      </w:r>
      <w:r w:rsidR="002104F1" w:rsidRPr="00A11A44">
        <w:rPr>
          <w:rFonts w:asciiTheme="minorHAnsi" w:eastAsiaTheme="minorEastAsia" w:hAnsiTheme="minorHAnsi" w:cstheme="minorHAnsi"/>
          <w:sz w:val="22"/>
          <w:szCs w:val="22"/>
        </w:rPr>
        <w:t>Bill</w:t>
      </w:r>
      <w:r w:rsidR="002104F1">
        <w:rPr>
          <w:rFonts w:asciiTheme="minorHAnsi" w:eastAsiaTheme="minorEastAsia" w:hAnsiTheme="minorHAnsi" w:cstheme="minorHAnsi"/>
          <w:sz w:val="22"/>
          <w:szCs w:val="22"/>
        </w:rPr>
        <w:t xml:space="preserve"> </w:t>
      </w:r>
      <w:r w:rsidR="002104F1" w:rsidRPr="00A11A44">
        <w:rPr>
          <w:rFonts w:asciiTheme="minorHAnsi" w:eastAsiaTheme="minorEastAsia" w:hAnsiTheme="minorHAnsi" w:cstheme="minorHAnsi"/>
          <w:sz w:val="22"/>
          <w:szCs w:val="22"/>
        </w:rPr>
        <w:t>Raised This Session:</w:t>
      </w:r>
    </w:p>
    <w:p w14:paraId="2CD7CBEE" w14:textId="6817A62A" w:rsidR="00A87D70" w:rsidRPr="006807A3" w:rsidRDefault="00F52D02" w:rsidP="00E90D6C">
      <w:pPr>
        <w:pStyle w:val="List"/>
        <w:spacing w:after="120"/>
        <w:ind w:firstLine="0"/>
        <w:rPr>
          <w:rFonts w:asciiTheme="minorHAnsi" w:eastAsiaTheme="minorEastAsia" w:hAnsiTheme="minorHAnsi" w:cstheme="minorHAnsi"/>
          <w:sz w:val="22"/>
          <w:szCs w:val="22"/>
          <w:u w:val="single"/>
        </w:rPr>
      </w:pPr>
      <w:hyperlink r:id="rId13" w:history="1">
        <w:r w:rsidR="00700B19" w:rsidRPr="00F52D02">
          <w:rPr>
            <w:rStyle w:val="Hyperlink"/>
            <w:rFonts w:asciiTheme="minorHAnsi" w:eastAsiaTheme="minorEastAsia" w:hAnsiTheme="minorHAnsi" w:cstheme="minorHAnsi"/>
            <w:sz w:val="22"/>
            <w:szCs w:val="22"/>
          </w:rPr>
          <w:t>Raised H</w:t>
        </w:r>
        <w:r w:rsidR="002D626B" w:rsidRPr="00F52D02">
          <w:rPr>
            <w:rStyle w:val="Hyperlink"/>
            <w:rFonts w:asciiTheme="minorHAnsi" w:eastAsiaTheme="minorEastAsia" w:hAnsiTheme="minorHAnsi" w:cstheme="minorHAnsi"/>
            <w:sz w:val="22"/>
            <w:szCs w:val="22"/>
          </w:rPr>
          <w:t xml:space="preserve">ouse Bill </w:t>
        </w:r>
        <w:r w:rsidR="006807A3" w:rsidRPr="00F52D02">
          <w:rPr>
            <w:rStyle w:val="Hyperlink"/>
            <w:rFonts w:asciiTheme="minorHAnsi" w:eastAsiaTheme="minorEastAsia" w:hAnsiTheme="minorHAnsi" w:cstheme="minorHAnsi"/>
            <w:sz w:val="22"/>
            <w:szCs w:val="22"/>
          </w:rPr>
          <w:t xml:space="preserve">No. </w:t>
        </w:r>
        <w:r w:rsidR="00700B19" w:rsidRPr="00F52D02">
          <w:rPr>
            <w:rStyle w:val="Hyperlink"/>
            <w:rFonts w:asciiTheme="minorHAnsi" w:eastAsiaTheme="minorEastAsia" w:hAnsiTheme="minorHAnsi" w:cstheme="minorHAnsi"/>
            <w:sz w:val="22"/>
            <w:szCs w:val="22"/>
          </w:rPr>
          <w:t>5255- An Act Concerning recommendations by the Department of Transportation</w:t>
        </w:r>
      </w:hyperlink>
      <w:r w:rsidR="00A87D70" w:rsidRPr="006807A3">
        <w:rPr>
          <w:rFonts w:asciiTheme="minorHAnsi" w:eastAsiaTheme="minorEastAsia" w:hAnsiTheme="minorHAnsi" w:cstheme="minorHAnsi"/>
          <w:sz w:val="22"/>
          <w:szCs w:val="22"/>
          <w:u w:val="single"/>
        </w:rPr>
        <w:t xml:space="preserve"> </w:t>
      </w:r>
    </w:p>
    <w:p w14:paraId="33BA1F04" w14:textId="1B1BA9E8" w:rsidR="003F1E68" w:rsidRDefault="003F1E68" w:rsidP="004E2D20">
      <w:pPr>
        <w:pStyle w:val="ListParagraph"/>
        <w:numPr>
          <w:ilvl w:val="0"/>
          <w:numId w:val="4"/>
        </w:numPr>
        <w:tabs>
          <w:tab w:val="center" w:pos="8640"/>
        </w:tabs>
        <w:spacing w:after="120"/>
        <w:ind w:left="720"/>
        <w:rPr>
          <w:rFonts w:eastAsiaTheme="minorEastAsia" w:cstheme="minorHAnsi"/>
        </w:rPr>
      </w:pPr>
      <w:r w:rsidRPr="008F6BF8">
        <w:rPr>
          <w:rFonts w:eastAsiaTheme="minorEastAsia" w:cstheme="minorHAnsi"/>
        </w:rPr>
        <w:t>Section 1 – Open Containers</w:t>
      </w:r>
      <w:r w:rsidR="00312CE4" w:rsidRPr="008F6BF8">
        <w:rPr>
          <w:rFonts w:eastAsiaTheme="minorEastAsia" w:cstheme="minorHAnsi"/>
        </w:rPr>
        <w:t xml:space="preserve">:  </w:t>
      </w:r>
      <w:r w:rsidR="00620544" w:rsidRPr="008F6BF8">
        <w:rPr>
          <w:rFonts w:eastAsiaTheme="minorEastAsia" w:cstheme="minorHAnsi"/>
        </w:rPr>
        <w:t>This section w</w:t>
      </w:r>
      <w:r w:rsidR="00D87978" w:rsidRPr="008F6BF8">
        <w:rPr>
          <w:rFonts w:eastAsiaTheme="minorEastAsia" w:cstheme="minorHAnsi"/>
        </w:rPr>
        <w:t>ould prohibit open alcohol beverage containers in passenger</w:t>
      </w:r>
      <w:r w:rsidR="00443E85" w:rsidRPr="008F6BF8">
        <w:rPr>
          <w:rFonts w:eastAsiaTheme="minorEastAsia" w:cstheme="minorHAnsi"/>
        </w:rPr>
        <w:t xml:space="preserve"> compartment</w:t>
      </w:r>
      <w:r w:rsidR="005E3749" w:rsidRPr="008F6BF8">
        <w:rPr>
          <w:rFonts w:eastAsiaTheme="minorEastAsia" w:cstheme="minorHAnsi"/>
        </w:rPr>
        <w:t xml:space="preserve"> of motor vehicle. </w:t>
      </w:r>
      <w:r w:rsidR="00312CE4" w:rsidRPr="008F6BF8">
        <w:rPr>
          <w:rFonts w:eastAsiaTheme="minorEastAsia" w:cstheme="minorHAnsi"/>
        </w:rPr>
        <w:t xml:space="preserve"> </w:t>
      </w:r>
      <w:r w:rsidR="005E3749" w:rsidRPr="008F6BF8">
        <w:rPr>
          <w:rFonts w:eastAsiaTheme="minorEastAsia" w:cstheme="minorHAnsi"/>
        </w:rPr>
        <w:t xml:space="preserve">Connecticut is one of </w:t>
      </w:r>
      <w:proofErr w:type="gramStart"/>
      <w:r w:rsidR="005E3749" w:rsidRPr="008F6BF8">
        <w:rPr>
          <w:rFonts w:eastAsiaTheme="minorEastAsia" w:cstheme="minorHAnsi"/>
        </w:rPr>
        <w:t>12</w:t>
      </w:r>
      <w:proofErr w:type="gramEnd"/>
      <w:r w:rsidR="005E3749" w:rsidRPr="008F6BF8">
        <w:rPr>
          <w:rFonts w:eastAsiaTheme="minorEastAsia" w:cstheme="minorHAnsi"/>
        </w:rPr>
        <w:t xml:space="preserve"> states that do not have an open container law in place. </w:t>
      </w:r>
      <w:r w:rsidR="00C95316" w:rsidRPr="008F6BF8">
        <w:rPr>
          <w:rFonts w:eastAsiaTheme="minorEastAsia" w:cstheme="minorHAnsi"/>
        </w:rPr>
        <w:t xml:space="preserve">It should be noted that CRCOG supports this section of bill. </w:t>
      </w:r>
    </w:p>
    <w:p w14:paraId="0F51EE38" w14:textId="77777777" w:rsidR="004C3076" w:rsidRPr="008F6BF8" w:rsidRDefault="004C3076" w:rsidP="004C3076">
      <w:pPr>
        <w:pStyle w:val="ListParagraph"/>
        <w:tabs>
          <w:tab w:val="center" w:pos="8640"/>
        </w:tabs>
        <w:spacing w:after="120"/>
        <w:rPr>
          <w:rFonts w:eastAsiaTheme="minorEastAsia" w:cstheme="minorHAnsi"/>
        </w:rPr>
      </w:pPr>
    </w:p>
    <w:p w14:paraId="5F3B7146" w14:textId="53DF38D1" w:rsidR="008D7BF6" w:rsidRPr="004C3076" w:rsidRDefault="008D7BF6" w:rsidP="004E2D20">
      <w:pPr>
        <w:pStyle w:val="ListParagraph"/>
        <w:numPr>
          <w:ilvl w:val="0"/>
          <w:numId w:val="4"/>
        </w:numPr>
        <w:tabs>
          <w:tab w:val="center" w:pos="8640"/>
        </w:tabs>
        <w:ind w:left="720"/>
        <w:rPr>
          <w:rFonts w:eastAsiaTheme="minorEastAsia" w:cstheme="minorHAnsi"/>
        </w:rPr>
      </w:pPr>
      <w:r w:rsidRPr="004C3076">
        <w:rPr>
          <w:rFonts w:eastAsiaTheme="minorEastAsia" w:cstheme="minorHAnsi"/>
        </w:rPr>
        <w:t>Sections 4 &amp; 5 – Variable Speed Rate</w:t>
      </w:r>
      <w:r w:rsidR="00620544" w:rsidRPr="004C3076">
        <w:rPr>
          <w:rFonts w:eastAsiaTheme="minorEastAsia" w:cstheme="minorHAnsi"/>
        </w:rPr>
        <w:t>:  This section would c</w:t>
      </w:r>
      <w:r w:rsidR="0055527F" w:rsidRPr="004C3076">
        <w:rPr>
          <w:rFonts w:eastAsiaTheme="minorEastAsia" w:cstheme="minorHAnsi"/>
        </w:rPr>
        <w:t>hange speed limits on limited access highways during weather events and emergencies</w:t>
      </w:r>
      <w:r w:rsidR="00312CE4" w:rsidRPr="004C3076">
        <w:rPr>
          <w:rFonts w:eastAsiaTheme="minorEastAsia" w:cstheme="minorHAnsi"/>
        </w:rPr>
        <w:t>.</w:t>
      </w:r>
    </w:p>
    <w:p w14:paraId="302861AE" w14:textId="18381B24" w:rsidR="001C079D" w:rsidRDefault="001C079D" w:rsidP="00E90D6C">
      <w:pPr>
        <w:tabs>
          <w:tab w:val="center" w:pos="8640"/>
        </w:tabs>
        <w:ind w:left="360"/>
        <w:rPr>
          <w:rFonts w:eastAsiaTheme="minorEastAsia" w:cstheme="minorHAnsi"/>
        </w:rPr>
      </w:pPr>
    </w:p>
    <w:p w14:paraId="72F139B4" w14:textId="2B068D13" w:rsidR="00C4274F" w:rsidRDefault="00E90D6C" w:rsidP="00E57646">
      <w:pPr>
        <w:tabs>
          <w:tab w:val="center" w:pos="8640"/>
        </w:tabs>
        <w:ind w:left="360"/>
        <w:rPr>
          <w:rFonts w:eastAsiaTheme="minorEastAsia" w:cstheme="minorHAnsi"/>
        </w:rPr>
      </w:pPr>
      <w:r>
        <w:rPr>
          <w:rFonts w:eastAsiaTheme="minorEastAsia" w:cstheme="minorHAnsi"/>
        </w:rPr>
        <w:t>T. Thompson noted that it is a q</w:t>
      </w:r>
      <w:r w:rsidR="00C363F0" w:rsidRPr="009B718A">
        <w:rPr>
          <w:rFonts w:eastAsiaTheme="minorEastAsia" w:cstheme="minorHAnsi"/>
        </w:rPr>
        <w:t xml:space="preserve">uick legislative session and not sure if </w:t>
      </w:r>
      <w:r w:rsidR="00A47633">
        <w:rPr>
          <w:rFonts w:eastAsiaTheme="minorEastAsia" w:cstheme="minorHAnsi"/>
        </w:rPr>
        <w:t xml:space="preserve">these </w:t>
      </w:r>
      <w:r w:rsidR="00C363F0" w:rsidRPr="009B718A">
        <w:rPr>
          <w:rFonts w:eastAsiaTheme="minorEastAsia" w:cstheme="minorHAnsi"/>
        </w:rPr>
        <w:t>bills would be table</w:t>
      </w:r>
      <w:r w:rsidR="00A87D70" w:rsidRPr="009B718A">
        <w:rPr>
          <w:rFonts w:eastAsiaTheme="minorEastAsia" w:cstheme="minorHAnsi"/>
        </w:rPr>
        <w:t>d</w:t>
      </w:r>
      <w:r w:rsidR="00C363F0" w:rsidRPr="009B718A">
        <w:rPr>
          <w:rFonts w:eastAsiaTheme="minorEastAsia" w:cstheme="minorHAnsi"/>
        </w:rPr>
        <w:t xml:space="preserve"> and brought up </w:t>
      </w:r>
      <w:r w:rsidR="00B7246F" w:rsidRPr="009B718A">
        <w:rPr>
          <w:rFonts w:eastAsiaTheme="minorEastAsia" w:cstheme="minorHAnsi"/>
        </w:rPr>
        <w:t>later</w:t>
      </w:r>
      <w:r w:rsidR="00A87D70" w:rsidRPr="009B718A">
        <w:rPr>
          <w:rFonts w:eastAsiaTheme="minorEastAsia" w:cstheme="minorHAnsi"/>
        </w:rPr>
        <w:t xml:space="preserve"> or </w:t>
      </w:r>
      <w:r w:rsidR="003C5C5C">
        <w:rPr>
          <w:rFonts w:eastAsiaTheme="minorEastAsia" w:cstheme="minorHAnsi"/>
        </w:rPr>
        <w:t xml:space="preserve">moved forward.  </w:t>
      </w:r>
      <w:r w:rsidR="00E57646">
        <w:rPr>
          <w:rFonts w:eastAsiaTheme="minorEastAsia" w:cstheme="minorHAnsi"/>
        </w:rPr>
        <w:t xml:space="preserve"> </w:t>
      </w:r>
      <w:r w:rsidR="003C5C5C">
        <w:rPr>
          <w:rFonts w:eastAsiaTheme="minorEastAsia" w:cstheme="minorHAnsi"/>
        </w:rPr>
        <w:t xml:space="preserve">She also indicated that no </w:t>
      </w:r>
      <w:r w:rsidR="00C4274F" w:rsidRPr="009B718A">
        <w:rPr>
          <w:rFonts w:eastAsiaTheme="minorEastAsia" w:cstheme="minorHAnsi"/>
        </w:rPr>
        <w:t>testimony</w:t>
      </w:r>
      <w:r w:rsidR="0042376A">
        <w:rPr>
          <w:rFonts w:eastAsiaTheme="minorEastAsia" w:cstheme="minorHAnsi"/>
        </w:rPr>
        <w:t xml:space="preserve"> </w:t>
      </w:r>
      <w:r w:rsidR="00C4274F">
        <w:rPr>
          <w:rFonts w:eastAsiaTheme="minorEastAsia" w:cstheme="minorHAnsi"/>
        </w:rPr>
        <w:t xml:space="preserve">to any bills </w:t>
      </w:r>
      <w:r w:rsidR="003C5C5C">
        <w:rPr>
          <w:rFonts w:eastAsiaTheme="minorEastAsia" w:cstheme="minorHAnsi"/>
        </w:rPr>
        <w:t xml:space="preserve">has been provided </w:t>
      </w:r>
      <w:r w:rsidR="004A1484">
        <w:rPr>
          <w:rFonts w:eastAsiaTheme="minorEastAsia" w:cstheme="minorHAnsi"/>
        </w:rPr>
        <w:t xml:space="preserve">by </w:t>
      </w:r>
      <w:r w:rsidR="00C4274F">
        <w:rPr>
          <w:rFonts w:eastAsiaTheme="minorEastAsia" w:cstheme="minorHAnsi"/>
        </w:rPr>
        <w:t xml:space="preserve">CRCOG </w:t>
      </w:r>
      <w:r w:rsidR="00CE0BF0">
        <w:rPr>
          <w:rFonts w:eastAsiaTheme="minorEastAsia" w:cstheme="minorHAnsi"/>
        </w:rPr>
        <w:t>except for</w:t>
      </w:r>
      <w:r w:rsidR="00ED18F5">
        <w:rPr>
          <w:rFonts w:eastAsiaTheme="minorEastAsia" w:cstheme="minorHAnsi"/>
        </w:rPr>
        <w:t xml:space="preserve"> </w:t>
      </w:r>
      <w:r w:rsidR="00CE0BF0">
        <w:rPr>
          <w:rFonts w:eastAsiaTheme="minorEastAsia" w:cstheme="minorHAnsi"/>
        </w:rPr>
        <w:t xml:space="preserve">Section 1- </w:t>
      </w:r>
      <w:r w:rsidR="00ED18F5">
        <w:rPr>
          <w:rFonts w:eastAsiaTheme="minorEastAsia" w:cstheme="minorHAnsi"/>
        </w:rPr>
        <w:t xml:space="preserve">Open Container </w:t>
      </w:r>
      <w:r w:rsidR="00CE0BF0">
        <w:rPr>
          <w:rFonts w:eastAsiaTheme="minorEastAsia" w:cstheme="minorHAnsi"/>
        </w:rPr>
        <w:t xml:space="preserve">in </w:t>
      </w:r>
      <w:r w:rsidR="008E2618">
        <w:rPr>
          <w:rFonts w:eastAsiaTheme="minorEastAsia" w:cstheme="minorHAnsi"/>
        </w:rPr>
        <w:t>H.B. No. 5255.  A</w:t>
      </w:r>
      <w:r w:rsidR="0042376A">
        <w:rPr>
          <w:rFonts w:eastAsiaTheme="minorEastAsia" w:cstheme="minorHAnsi"/>
        </w:rPr>
        <w:t xml:space="preserve"> draft resolution </w:t>
      </w:r>
      <w:r w:rsidR="008E2618">
        <w:rPr>
          <w:rFonts w:eastAsiaTheme="minorEastAsia" w:cstheme="minorHAnsi"/>
        </w:rPr>
        <w:t xml:space="preserve">would need to be presented to the </w:t>
      </w:r>
      <w:r w:rsidR="00306D71">
        <w:rPr>
          <w:rFonts w:eastAsiaTheme="minorEastAsia" w:cstheme="minorHAnsi"/>
        </w:rPr>
        <w:t xml:space="preserve">CRCOG </w:t>
      </w:r>
      <w:r w:rsidR="00CE0BF0">
        <w:rPr>
          <w:rFonts w:eastAsiaTheme="minorEastAsia" w:cstheme="minorHAnsi"/>
        </w:rPr>
        <w:t>Transportation</w:t>
      </w:r>
      <w:r w:rsidR="00306D71">
        <w:rPr>
          <w:rFonts w:eastAsiaTheme="minorEastAsia" w:cstheme="minorHAnsi"/>
        </w:rPr>
        <w:t xml:space="preserve"> Committee and then for approval by the </w:t>
      </w:r>
      <w:r w:rsidR="00C4274F" w:rsidRPr="009B718A">
        <w:rPr>
          <w:rFonts w:eastAsiaTheme="minorEastAsia" w:cstheme="minorHAnsi"/>
        </w:rPr>
        <w:t xml:space="preserve">CRCOG </w:t>
      </w:r>
      <w:r w:rsidR="00306D71">
        <w:rPr>
          <w:rFonts w:eastAsiaTheme="minorEastAsia" w:cstheme="minorHAnsi"/>
        </w:rPr>
        <w:t>P</w:t>
      </w:r>
      <w:r w:rsidR="00C4274F" w:rsidRPr="009B718A">
        <w:rPr>
          <w:rFonts w:eastAsiaTheme="minorEastAsia" w:cstheme="minorHAnsi"/>
        </w:rPr>
        <w:t xml:space="preserve">olicy </w:t>
      </w:r>
      <w:r w:rsidR="00306D71">
        <w:rPr>
          <w:rFonts w:eastAsiaTheme="minorEastAsia" w:cstheme="minorHAnsi"/>
        </w:rPr>
        <w:t>B</w:t>
      </w:r>
      <w:r w:rsidR="00C4274F" w:rsidRPr="009B718A">
        <w:rPr>
          <w:rFonts w:eastAsiaTheme="minorEastAsia" w:cstheme="minorHAnsi"/>
        </w:rPr>
        <w:t>oard</w:t>
      </w:r>
      <w:r w:rsidR="003778F9">
        <w:rPr>
          <w:rFonts w:eastAsiaTheme="minorEastAsia" w:cstheme="minorHAnsi"/>
        </w:rPr>
        <w:t xml:space="preserve"> and adopted by the Coalition before submitting</w:t>
      </w:r>
      <w:r w:rsidR="001E5466">
        <w:rPr>
          <w:rFonts w:eastAsiaTheme="minorEastAsia" w:cstheme="minorHAnsi"/>
        </w:rPr>
        <w:t xml:space="preserve"> testimony</w:t>
      </w:r>
      <w:r w:rsidR="00C4274F" w:rsidRPr="009B718A">
        <w:rPr>
          <w:rFonts w:eastAsiaTheme="minorEastAsia" w:cstheme="minorHAnsi"/>
        </w:rPr>
        <w:t xml:space="preserve">.  </w:t>
      </w:r>
      <w:r w:rsidR="00306D71">
        <w:rPr>
          <w:rFonts w:eastAsiaTheme="minorEastAsia" w:cstheme="minorHAnsi"/>
        </w:rPr>
        <w:t xml:space="preserve">It should be noted that </w:t>
      </w:r>
      <w:r w:rsidR="00C4274F">
        <w:rPr>
          <w:rFonts w:eastAsiaTheme="minorEastAsia" w:cstheme="minorHAnsi"/>
        </w:rPr>
        <w:t>WestCOG</w:t>
      </w:r>
      <w:r w:rsidR="00C4274F" w:rsidRPr="009B718A">
        <w:rPr>
          <w:rFonts w:eastAsiaTheme="minorEastAsia" w:cstheme="minorHAnsi"/>
        </w:rPr>
        <w:t xml:space="preserve">  has provided comments to </w:t>
      </w:r>
      <w:r w:rsidR="00306D71">
        <w:rPr>
          <w:rFonts w:eastAsiaTheme="minorEastAsia" w:cstheme="minorHAnsi"/>
        </w:rPr>
        <w:t xml:space="preserve">the </w:t>
      </w:r>
      <w:r w:rsidR="00CE0BF0">
        <w:rPr>
          <w:rFonts w:eastAsiaTheme="minorEastAsia" w:cstheme="minorHAnsi"/>
        </w:rPr>
        <w:t xml:space="preserve">bills.  </w:t>
      </w:r>
      <w:r w:rsidR="00C4274F" w:rsidRPr="009B718A">
        <w:rPr>
          <w:rFonts w:eastAsiaTheme="minorEastAsia" w:cstheme="minorHAnsi"/>
        </w:rPr>
        <w:t xml:space="preserve"> </w:t>
      </w:r>
    </w:p>
    <w:p w14:paraId="188694D3" w14:textId="355EDA49" w:rsidR="00C363F0" w:rsidRPr="009B718A" w:rsidRDefault="00C363F0" w:rsidP="00E90D6C">
      <w:pPr>
        <w:tabs>
          <w:tab w:val="center" w:pos="8640"/>
        </w:tabs>
        <w:ind w:left="360"/>
        <w:rPr>
          <w:rFonts w:eastAsiaTheme="minorEastAsia" w:cstheme="minorHAnsi"/>
        </w:rPr>
      </w:pPr>
      <w:r w:rsidRPr="009B718A">
        <w:rPr>
          <w:rFonts w:eastAsiaTheme="minorEastAsia" w:cstheme="minorHAnsi"/>
        </w:rPr>
        <w:t>No comment</w:t>
      </w:r>
      <w:r w:rsidR="001E5466">
        <w:rPr>
          <w:rFonts w:eastAsiaTheme="minorEastAsia" w:cstheme="minorHAnsi"/>
        </w:rPr>
        <w:t>s</w:t>
      </w:r>
      <w:r w:rsidRPr="009B718A">
        <w:rPr>
          <w:rFonts w:eastAsiaTheme="minorEastAsia" w:cstheme="minorHAnsi"/>
        </w:rPr>
        <w:t xml:space="preserve"> from members present.  </w:t>
      </w:r>
    </w:p>
    <w:p w14:paraId="7DE2A1A6" w14:textId="7B877513" w:rsidR="63433375" w:rsidRPr="009B718A" w:rsidRDefault="63433375" w:rsidP="00E90D6C">
      <w:pPr>
        <w:tabs>
          <w:tab w:val="center" w:pos="8640"/>
        </w:tabs>
        <w:ind w:left="360"/>
        <w:rPr>
          <w:rFonts w:eastAsiaTheme="minorEastAsia" w:cstheme="minorHAnsi"/>
          <w:u w:val="single"/>
        </w:rPr>
      </w:pPr>
    </w:p>
    <w:p w14:paraId="531AF035" w14:textId="0C128A88" w:rsidR="001B31A2" w:rsidRPr="001E5466" w:rsidRDefault="001E5466" w:rsidP="004E2D20">
      <w:pPr>
        <w:pStyle w:val="List"/>
        <w:numPr>
          <w:ilvl w:val="0"/>
          <w:numId w:val="3"/>
        </w:numPr>
        <w:rPr>
          <w:rFonts w:asciiTheme="minorHAnsi" w:eastAsiaTheme="minorEastAsia" w:hAnsiTheme="minorHAnsi" w:cstheme="minorHAnsi"/>
          <w:sz w:val="22"/>
          <w:szCs w:val="22"/>
          <w:u w:val="single"/>
        </w:rPr>
      </w:pPr>
      <w:r w:rsidRPr="001E5466">
        <w:rPr>
          <w:rFonts w:asciiTheme="minorHAnsi" w:eastAsiaTheme="minorEastAsia" w:hAnsiTheme="minorHAnsi" w:cstheme="minorHAnsi"/>
          <w:sz w:val="22"/>
          <w:szCs w:val="22"/>
          <w:u w:val="single"/>
        </w:rPr>
        <w:t>Open Discussion</w:t>
      </w:r>
    </w:p>
    <w:p w14:paraId="77CD7567" w14:textId="427B0628" w:rsidR="00C43F79" w:rsidRPr="009B718A" w:rsidRDefault="63433375" w:rsidP="00E90D6C">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Rich</w:t>
      </w:r>
      <w:r w:rsidR="00714D2A" w:rsidRPr="009B718A">
        <w:rPr>
          <w:rFonts w:asciiTheme="minorHAnsi" w:eastAsiaTheme="minorEastAsia" w:hAnsiTheme="minorHAnsi" w:cstheme="minorHAnsi"/>
          <w:sz w:val="22"/>
          <w:szCs w:val="22"/>
        </w:rPr>
        <w:t>a</w:t>
      </w:r>
      <w:r w:rsidRPr="009B718A">
        <w:rPr>
          <w:rFonts w:asciiTheme="minorHAnsi" w:eastAsiaTheme="minorEastAsia" w:hAnsiTheme="minorHAnsi" w:cstheme="minorHAnsi"/>
          <w:sz w:val="22"/>
          <w:szCs w:val="22"/>
        </w:rPr>
        <w:t>rd Donovan</w:t>
      </w:r>
      <w:r w:rsidR="00A87D70" w:rsidRPr="009B718A">
        <w:rPr>
          <w:rFonts w:asciiTheme="minorHAnsi" w:eastAsiaTheme="minorEastAsia" w:hAnsiTheme="minorHAnsi" w:cstheme="minorHAnsi"/>
          <w:sz w:val="22"/>
          <w:szCs w:val="22"/>
        </w:rPr>
        <w:t xml:space="preserve"> posed a question to the group </w:t>
      </w:r>
      <w:r w:rsidRPr="009B718A">
        <w:rPr>
          <w:rFonts w:asciiTheme="minorHAnsi" w:eastAsiaTheme="minorEastAsia" w:hAnsiTheme="minorHAnsi" w:cstheme="minorHAnsi"/>
          <w:sz w:val="22"/>
          <w:szCs w:val="22"/>
        </w:rPr>
        <w:t xml:space="preserve"> - </w:t>
      </w:r>
      <w:r w:rsidR="00ED0070" w:rsidRPr="009B718A">
        <w:rPr>
          <w:rFonts w:asciiTheme="minorHAnsi" w:eastAsiaTheme="minorEastAsia" w:hAnsiTheme="minorHAnsi" w:cstheme="minorHAnsi"/>
          <w:sz w:val="22"/>
          <w:szCs w:val="22"/>
        </w:rPr>
        <w:t>Received concerns about the e</w:t>
      </w:r>
      <w:r w:rsidRPr="009B718A">
        <w:rPr>
          <w:rFonts w:asciiTheme="minorHAnsi" w:eastAsiaTheme="minorEastAsia" w:hAnsiTheme="minorHAnsi" w:cstheme="minorHAnsi"/>
          <w:sz w:val="22"/>
          <w:szCs w:val="22"/>
        </w:rPr>
        <w:t xml:space="preserve">xit renumbering along Route 8 has triggered several </w:t>
      </w:r>
      <w:r w:rsidR="00A87D70" w:rsidRPr="009B718A">
        <w:rPr>
          <w:rFonts w:asciiTheme="minorHAnsi" w:eastAsiaTheme="minorEastAsia" w:hAnsiTheme="minorHAnsi" w:cstheme="minorHAnsi"/>
          <w:sz w:val="22"/>
          <w:szCs w:val="22"/>
        </w:rPr>
        <w:t xml:space="preserve">questions from mayors and first selectman.  </w:t>
      </w:r>
      <w:r w:rsidR="00714D2A" w:rsidRPr="009B718A">
        <w:rPr>
          <w:rFonts w:asciiTheme="minorHAnsi" w:eastAsiaTheme="minorEastAsia" w:hAnsiTheme="minorHAnsi" w:cstheme="minorHAnsi"/>
          <w:sz w:val="22"/>
          <w:szCs w:val="22"/>
        </w:rPr>
        <w:t xml:space="preserve">See if there </w:t>
      </w:r>
      <w:r w:rsidR="00B7246F" w:rsidRPr="009B718A">
        <w:rPr>
          <w:rFonts w:asciiTheme="minorHAnsi" w:eastAsiaTheme="minorEastAsia" w:hAnsiTheme="minorHAnsi" w:cstheme="minorHAnsi"/>
          <w:sz w:val="22"/>
          <w:szCs w:val="22"/>
        </w:rPr>
        <w:t>have</w:t>
      </w:r>
      <w:r w:rsidR="00714D2A" w:rsidRPr="009B718A">
        <w:rPr>
          <w:rFonts w:asciiTheme="minorHAnsi" w:eastAsiaTheme="minorEastAsia" w:hAnsiTheme="minorHAnsi" w:cstheme="minorHAnsi"/>
          <w:sz w:val="22"/>
          <w:szCs w:val="22"/>
        </w:rPr>
        <w:t xml:space="preserve"> been positive or </w:t>
      </w:r>
      <w:r w:rsidR="002974EB" w:rsidRPr="009B718A">
        <w:rPr>
          <w:rFonts w:asciiTheme="minorHAnsi" w:eastAsiaTheme="minorEastAsia" w:hAnsiTheme="minorHAnsi" w:cstheme="minorHAnsi"/>
          <w:sz w:val="22"/>
          <w:szCs w:val="22"/>
        </w:rPr>
        <w:t xml:space="preserve">negative </w:t>
      </w:r>
      <w:r w:rsidR="00714D2A" w:rsidRPr="009B718A">
        <w:rPr>
          <w:rFonts w:asciiTheme="minorHAnsi" w:eastAsiaTheme="minorEastAsia" w:hAnsiTheme="minorHAnsi" w:cstheme="minorHAnsi"/>
          <w:sz w:val="22"/>
          <w:szCs w:val="22"/>
        </w:rPr>
        <w:t xml:space="preserve">thoughts on </w:t>
      </w:r>
      <w:r w:rsidR="002974EB" w:rsidRPr="009B718A">
        <w:rPr>
          <w:rFonts w:asciiTheme="minorHAnsi" w:eastAsiaTheme="minorEastAsia" w:hAnsiTheme="minorHAnsi" w:cstheme="minorHAnsi"/>
          <w:sz w:val="22"/>
          <w:szCs w:val="22"/>
        </w:rPr>
        <w:t xml:space="preserve">the numbering </w:t>
      </w:r>
      <w:r w:rsidR="00C43F79" w:rsidRPr="009B718A">
        <w:rPr>
          <w:rFonts w:asciiTheme="minorHAnsi" w:eastAsiaTheme="minorEastAsia" w:hAnsiTheme="minorHAnsi" w:cstheme="minorHAnsi"/>
          <w:sz w:val="22"/>
          <w:szCs w:val="22"/>
        </w:rPr>
        <w:t xml:space="preserve">completed so far.  What can be done to assist </w:t>
      </w:r>
      <w:r w:rsidR="00714D2A" w:rsidRPr="009B718A">
        <w:rPr>
          <w:rFonts w:asciiTheme="minorHAnsi" w:eastAsiaTheme="minorEastAsia" w:hAnsiTheme="minorHAnsi" w:cstheme="minorHAnsi"/>
          <w:sz w:val="22"/>
          <w:szCs w:val="22"/>
        </w:rPr>
        <w:t xml:space="preserve">emergency response </w:t>
      </w:r>
      <w:r w:rsidR="00B7246F" w:rsidRPr="009B718A">
        <w:rPr>
          <w:rFonts w:asciiTheme="minorHAnsi" w:eastAsiaTheme="minorEastAsia" w:hAnsiTheme="minorHAnsi" w:cstheme="minorHAnsi"/>
          <w:sz w:val="22"/>
          <w:szCs w:val="22"/>
        </w:rPr>
        <w:t>personnel?</w:t>
      </w:r>
      <w:r w:rsidR="00C43F79" w:rsidRPr="009B718A">
        <w:rPr>
          <w:rFonts w:asciiTheme="minorHAnsi" w:eastAsiaTheme="minorEastAsia" w:hAnsiTheme="minorHAnsi" w:cstheme="minorHAnsi"/>
          <w:sz w:val="22"/>
          <w:szCs w:val="22"/>
        </w:rPr>
        <w:t xml:space="preserve">  Interstate 395 was done a couple of years ago and </w:t>
      </w:r>
      <w:r w:rsidR="00D323B3" w:rsidRPr="009B718A">
        <w:rPr>
          <w:rFonts w:asciiTheme="minorHAnsi" w:eastAsiaTheme="minorEastAsia" w:hAnsiTheme="minorHAnsi" w:cstheme="minorHAnsi"/>
          <w:sz w:val="22"/>
          <w:szCs w:val="22"/>
        </w:rPr>
        <w:t>Routes</w:t>
      </w:r>
      <w:r w:rsidR="00632008" w:rsidRPr="009B718A">
        <w:rPr>
          <w:rFonts w:asciiTheme="minorHAnsi" w:eastAsiaTheme="minorEastAsia" w:hAnsiTheme="minorHAnsi" w:cstheme="minorHAnsi"/>
          <w:sz w:val="22"/>
          <w:szCs w:val="22"/>
        </w:rPr>
        <w:t xml:space="preserve"> 8, 9 and</w:t>
      </w:r>
      <w:r w:rsidR="00B16140" w:rsidRPr="009B718A">
        <w:rPr>
          <w:rFonts w:asciiTheme="minorHAnsi" w:eastAsiaTheme="minorEastAsia" w:hAnsiTheme="minorHAnsi" w:cstheme="minorHAnsi"/>
          <w:sz w:val="22"/>
          <w:szCs w:val="22"/>
        </w:rPr>
        <w:t xml:space="preserve"> 691</w:t>
      </w:r>
      <w:r w:rsidR="00632008" w:rsidRPr="009B718A">
        <w:rPr>
          <w:rFonts w:asciiTheme="minorHAnsi" w:eastAsiaTheme="minorEastAsia" w:hAnsiTheme="minorHAnsi" w:cstheme="minorHAnsi"/>
          <w:sz w:val="22"/>
          <w:szCs w:val="22"/>
        </w:rPr>
        <w:t xml:space="preserve"> </w:t>
      </w:r>
      <w:r w:rsidR="00715C63">
        <w:rPr>
          <w:rFonts w:asciiTheme="minorHAnsi" w:eastAsiaTheme="minorEastAsia" w:hAnsiTheme="minorHAnsi" w:cstheme="minorHAnsi"/>
          <w:sz w:val="22"/>
          <w:szCs w:val="22"/>
        </w:rPr>
        <w:t xml:space="preserve">are </w:t>
      </w:r>
      <w:r w:rsidR="00632008" w:rsidRPr="009B718A">
        <w:rPr>
          <w:rFonts w:asciiTheme="minorHAnsi" w:eastAsiaTheme="minorEastAsia" w:hAnsiTheme="minorHAnsi" w:cstheme="minorHAnsi"/>
          <w:sz w:val="22"/>
          <w:szCs w:val="22"/>
        </w:rPr>
        <w:t xml:space="preserve">ongoing.  </w:t>
      </w:r>
    </w:p>
    <w:p w14:paraId="75BB8C60" w14:textId="3356BA30" w:rsidR="001B31A2" w:rsidRPr="009B718A" w:rsidRDefault="00632008" w:rsidP="63433375">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 xml:space="preserve">P Krisavage indicated that Connecticut </w:t>
      </w:r>
      <w:r w:rsidR="00535AE9" w:rsidRPr="009B718A">
        <w:rPr>
          <w:rFonts w:asciiTheme="minorHAnsi" w:eastAsiaTheme="minorEastAsia" w:hAnsiTheme="minorHAnsi" w:cstheme="minorHAnsi"/>
          <w:sz w:val="22"/>
          <w:szCs w:val="22"/>
        </w:rPr>
        <w:t>is behind on</w:t>
      </w:r>
      <w:r w:rsidR="00715C63">
        <w:rPr>
          <w:rFonts w:asciiTheme="minorHAnsi" w:eastAsiaTheme="minorEastAsia" w:hAnsiTheme="minorHAnsi" w:cstheme="minorHAnsi"/>
          <w:sz w:val="22"/>
          <w:szCs w:val="22"/>
        </w:rPr>
        <w:t xml:space="preserve"> </w:t>
      </w:r>
      <w:r w:rsidR="00206823">
        <w:rPr>
          <w:rFonts w:asciiTheme="minorHAnsi" w:eastAsiaTheme="minorEastAsia" w:hAnsiTheme="minorHAnsi" w:cstheme="minorHAnsi"/>
          <w:sz w:val="22"/>
          <w:szCs w:val="22"/>
        </w:rPr>
        <w:t xml:space="preserve">an effort to correlate exit numbers to mile points.  Several other </w:t>
      </w:r>
      <w:r w:rsidR="009B6DFC">
        <w:rPr>
          <w:rFonts w:asciiTheme="minorHAnsi" w:eastAsiaTheme="minorEastAsia" w:hAnsiTheme="minorHAnsi" w:cstheme="minorHAnsi"/>
          <w:sz w:val="22"/>
          <w:szCs w:val="22"/>
        </w:rPr>
        <w:t>states</w:t>
      </w:r>
      <w:r w:rsidR="00206823">
        <w:rPr>
          <w:rFonts w:asciiTheme="minorHAnsi" w:eastAsiaTheme="minorEastAsia" w:hAnsiTheme="minorHAnsi" w:cstheme="minorHAnsi"/>
          <w:sz w:val="22"/>
          <w:szCs w:val="22"/>
        </w:rPr>
        <w:t xml:space="preserve"> </w:t>
      </w:r>
      <w:r w:rsidR="009B6DFC">
        <w:rPr>
          <w:rFonts w:asciiTheme="minorHAnsi" w:eastAsiaTheme="minorEastAsia" w:hAnsiTheme="minorHAnsi" w:cstheme="minorHAnsi"/>
          <w:sz w:val="22"/>
          <w:szCs w:val="22"/>
        </w:rPr>
        <w:t xml:space="preserve">have this already in place.  </w:t>
      </w:r>
      <w:r w:rsidR="63433375" w:rsidRPr="009B718A">
        <w:rPr>
          <w:rFonts w:asciiTheme="minorHAnsi" w:eastAsiaTheme="minorEastAsia" w:hAnsiTheme="minorHAnsi" w:cstheme="minorHAnsi"/>
          <w:sz w:val="22"/>
          <w:szCs w:val="22"/>
        </w:rPr>
        <w:t xml:space="preserve">Updating of diversion plans will </w:t>
      </w:r>
      <w:r w:rsidR="009B6DFC">
        <w:rPr>
          <w:rFonts w:asciiTheme="minorHAnsi" w:eastAsiaTheme="minorEastAsia" w:hAnsiTheme="minorHAnsi" w:cstheme="minorHAnsi"/>
          <w:sz w:val="22"/>
          <w:szCs w:val="22"/>
        </w:rPr>
        <w:t xml:space="preserve">be a challenge </w:t>
      </w:r>
      <w:r w:rsidR="00D323B3">
        <w:rPr>
          <w:rFonts w:asciiTheme="minorHAnsi" w:eastAsiaTheme="minorEastAsia" w:hAnsiTheme="minorHAnsi" w:cstheme="minorHAnsi"/>
          <w:sz w:val="22"/>
          <w:szCs w:val="22"/>
        </w:rPr>
        <w:t xml:space="preserve">as the effort by Connecticut continues.  </w:t>
      </w:r>
    </w:p>
    <w:p w14:paraId="55E9458B" w14:textId="708DB07F" w:rsidR="00733607" w:rsidRPr="009B718A" w:rsidRDefault="00733607" w:rsidP="63433375">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lastRenderedPageBreak/>
        <w:t xml:space="preserve">P Krisavage asked how TIM </w:t>
      </w:r>
      <w:r w:rsidR="00EF6247" w:rsidRPr="009B718A">
        <w:rPr>
          <w:rFonts w:asciiTheme="minorHAnsi" w:eastAsiaTheme="minorEastAsia" w:hAnsiTheme="minorHAnsi" w:cstheme="minorHAnsi"/>
          <w:sz w:val="22"/>
          <w:szCs w:val="22"/>
        </w:rPr>
        <w:t xml:space="preserve">guide distribution was going.  Gave a brief overview of the earlier discussion.  </w:t>
      </w:r>
      <w:r w:rsidR="007A576E" w:rsidRPr="009B718A">
        <w:rPr>
          <w:rFonts w:asciiTheme="minorHAnsi" w:eastAsiaTheme="minorEastAsia" w:hAnsiTheme="minorHAnsi" w:cstheme="minorHAnsi"/>
          <w:sz w:val="22"/>
          <w:szCs w:val="22"/>
        </w:rPr>
        <w:t>Concerned with not getting requests or interest f</w:t>
      </w:r>
      <w:r w:rsidR="009D7659">
        <w:rPr>
          <w:rFonts w:asciiTheme="minorHAnsi" w:eastAsiaTheme="minorEastAsia" w:hAnsiTheme="minorHAnsi" w:cstheme="minorHAnsi"/>
          <w:sz w:val="22"/>
          <w:szCs w:val="22"/>
        </w:rPr>
        <w:t>rom</w:t>
      </w:r>
      <w:r w:rsidR="007A576E" w:rsidRPr="009B718A">
        <w:rPr>
          <w:rFonts w:asciiTheme="minorHAnsi" w:eastAsiaTheme="minorEastAsia" w:hAnsiTheme="minorHAnsi" w:cstheme="minorHAnsi"/>
          <w:sz w:val="22"/>
          <w:szCs w:val="22"/>
        </w:rPr>
        <w:t xml:space="preserve"> Fire Departments or local law enforcement.  Concern in trying to get </w:t>
      </w:r>
      <w:r w:rsidR="00075EFF" w:rsidRPr="009B718A">
        <w:rPr>
          <w:rFonts w:asciiTheme="minorHAnsi" w:eastAsiaTheme="minorEastAsia" w:hAnsiTheme="minorHAnsi" w:cstheme="minorHAnsi"/>
          <w:sz w:val="22"/>
          <w:szCs w:val="22"/>
        </w:rPr>
        <w:t>TIM</w:t>
      </w:r>
      <w:r w:rsidR="009D7659">
        <w:rPr>
          <w:rFonts w:asciiTheme="minorHAnsi" w:eastAsiaTheme="minorEastAsia" w:hAnsiTheme="minorHAnsi" w:cstheme="minorHAnsi"/>
          <w:sz w:val="22"/>
          <w:szCs w:val="22"/>
        </w:rPr>
        <w:t xml:space="preserve"> training completed in these agencies</w:t>
      </w:r>
      <w:r w:rsidR="00075EFF" w:rsidRPr="009B718A">
        <w:rPr>
          <w:rFonts w:asciiTheme="minorHAnsi" w:eastAsiaTheme="minorEastAsia" w:hAnsiTheme="minorHAnsi" w:cstheme="minorHAnsi"/>
          <w:sz w:val="22"/>
          <w:szCs w:val="22"/>
        </w:rPr>
        <w:t xml:space="preserve">.  </w:t>
      </w:r>
      <w:r w:rsidR="00014244" w:rsidRPr="009B718A">
        <w:rPr>
          <w:rFonts w:asciiTheme="minorHAnsi" w:eastAsiaTheme="minorEastAsia" w:hAnsiTheme="minorHAnsi" w:cstheme="minorHAnsi"/>
          <w:sz w:val="22"/>
          <w:szCs w:val="22"/>
        </w:rPr>
        <w:t xml:space="preserve">In 2022 legislation document, Traffic Safety is coming to the forefront and information form NHTSA on the number of fatalities and speeds are still there.  The </w:t>
      </w:r>
      <w:r w:rsidR="00EC0FC3" w:rsidRPr="009B718A">
        <w:rPr>
          <w:rFonts w:asciiTheme="minorHAnsi" w:eastAsiaTheme="minorEastAsia" w:hAnsiTheme="minorHAnsi" w:cstheme="minorHAnsi"/>
          <w:sz w:val="22"/>
          <w:szCs w:val="22"/>
        </w:rPr>
        <w:t>potential</w:t>
      </w:r>
      <w:r w:rsidR="00014244" w:rsidRPr="009B718A">
        <w:rPr>
          <w:rFonts w:asciiTheme="minorHAnsi" w:eastAsiaTheme="minorEastAsia" w:hAnsiTheme="minorHAnsi" w:cstheme="minorHAnsi"/>
          <w:sz w:val="22"/>
          <w:szCs w:val="22"/>
        </w:rPr>
        <w:t xml:space="preserve"> for responders and concern for life safety</w:t>
      </w:r>
      <w:r w:rsidR="00075EFF" w:rsidRPr="009B718A">
        <w:rPr>
          <w:rFonts w:asciiTheme="minorHAnsi" w:eastAsiaTheme="minorEastAsia" w:hAnsiTheme="minorHAnsi" w:cstheme="minorHAnsi"/>
          <w:sz w:val="22"/>
          <w:szCs w:val="22"/>
        </w:rPr>
        <w:t xml:space="preserve">.  </w:t>
      </w:r>
      <w:r w:rsidR="00EC0FC3" w:rsidRPr="009B718A">
        <w:rPr>
          <w:rFonts w:asciiTheme="minorHAnsi" w:eastAsiaTheme="minorEastAsia" w:hAnsiTheme="minorHAnsi" w:cstheme="minorHAnsi"/>
          <w:sz w:val="22"/>
          <w:szCs w:val="22"/>
        </w:rPr>
        <w:t xml:space="preserve">Changing </w:t>
      </w:r>
      <w:r w:rsidR="0032327A" w:rsidRPr="009B718A">
        <w:rPr>
          <w:rFonts w:asciiTheme="minorHAnsi" w:eastAsiaTheme="minorEastAsia" w:hAnsiTheme="minorHAnsi" w:cstheme="minorHAnsi"/>
          <w:sz w:val="22"/>
          <w:szCs w:val="22"/>
        </w:rPr>
        <w:t>people’s</w:t>
      </w:r>
      <w:r w:rsidR="00EC0FC3" w:rsidRPr="009B718A">
        <w:rPr>
          <w:rFonts w:asciiTheme="minorHAnsi" w:eastAsiaTheme="minorEastAsia" w:hAnsiTheme="minorHAnsi" w:cstheme="minorHAnsi"/>
          <w:sz w:val="22"/>
          <w:szCs w:val="22"/>
        </w:rPr>
        <w:t xml:space="preserve"> driver behavior is </w:t>
      </w:r>
      <w:r w:rsidR="00075EFF">
        <w:rPr>
          <w:rFonts w:asciiTheme="minorHAnsi" w:eastAsiaTheme="minorEastAsia" w:hAnsiTheme="minorHAnsi" w:cstheme="minorHAnsi"/>
          <w:sz w:val="22"/>
          <w:szCs w:val="22"/>
        </w:rPr>
        <w:t>difficult</w:t>
      </w:r>
      <w:r w:rsidR="00D23789" w:rsidRPr="009B718A">
        <w:rPr>
          <w:rFonts w:asciiTheme="minorHAnsi" w:eastAsiaTheme="minorEastAsia" w:hAnsiTheme="minorHAnsi" w:cstheme="minorHAnsi"/>
          <w:sz w:val="22"/>
          <w:szCs w:val="22"/>
        </w:rPr>
        <w:t xml:space="preserve">. </w:t>
      </w:r>
      <w:r w:rsidR="00560CDA">
        <w:rPr>
          <w:rFonts w:asciiTheme="minorHAnsi" w:eastAsiaTheme="minorEastAsia" w:hAnsiTheme="minorHAnsi" w:cstheme="minorHAnsi"/>
          <w:sz w:val="22"/>
          <w:szCs w:val="22"/>
        </w:rPr>
        <w:t xml:space="preserve"> </w:t>
      </w:r>
      <w:r w:rsidR="00EC0FC3" w:rsidRPr="009B718A">
        <w:rPr>
          <w:rFonts w:asciiTheme="minorHAnsi" w:eastAsiaTheme="minorEastAsia" w:hAnsiTheme="minorHAnsi" w:cstheme="minorHAnsi"/>
          <w:sz w:val="22"/>
          <w:szCs w:val="22"/>
        </w:rPr>
        <w:t xml:space="preserve">Awareness campaigns and outreach </w:t>
      </w:r>
      <w:r w:rsidR="006034A7" w:rsidRPr="009B718A">
        <w:rPr>
          <w:rFonts w:asciiTheme="minorHAnsi" w:eastAsiaTheme="minorEastAsia" w:hAnsiTheme="minorHAnsi" w:cstheme="minorHAnsi"/>
          <w:sz w:val="22"/>
          <w:szCs w:val="22"/>
        </w:rPr>
        <w:t xml:space="preserve">is </w:t>
      </w:r>
      <w:r w:rsidR="00D57D9F">
        <w:rPr>
          <w:rFonts w:asciiTheme="minorHAnsi" w:eastAsiaTheme="minorEastAsia" w:hAnsiTheme="minorHAnsi" w:cstheme="minorHAnsi"/>
          <w:sz w:val="22"/>
          <w:szCs w:val="22"/>
        </w:rPr>
        <w:t xml:space="preserve">worthy but not really changing </w:t>
      </w:r>
      <w:r w:rsidR="0054145C">
        <w:rPr>
          <w:rFonts w:asciiTheme="minorHAnsi" w:eastAsiaTheme="minorEastAsia" w:hAnsiTheme="minorHAnsi" w:cstheme="minorHAnsi"/>
          <w:sz w:val="22"/>
          <w:szCs w:val="22"/>
        </w:rPr>
        <w:t xml:space="preserve">behavior.  Enacting </w:t>
      </w:r>
      <w:r w:rsidR="006034A7" w:rsidRPr="009B718A">
        <w:rPr>
          <w:rFonts w:asciiTheme="minorHAnsi" w:eastAsiaTheme="minorEastAsia" w:hAnsiTheme="minorHAnsi" w:cstheme="minorHAnsi"/>
          <w:sz w:val="22"/>
          <w:szCs w:val="22"/>
        </w:rPr>
        <w:t xml:space="preserve">laws </w:t>
      </w:r>
      <w:r w:rsidR="0054145C" w:rsidRPr="009B718A">
        <w:rPr>
          <w:rFonts w:asciiTheme="minorHAnsi" w:eastAsiaTheme="minorEastAsia" w:hAnsiTheme="minorHAnsi" w:cstheme="minorHAnsi"/>
          <w:sz w:val="22"/>
          <w:szCs w:val="22"/>
        </w:rPr>
        <w:t>and</w:t>
      </w:r>
      <w:r w:rsidR="006034A7" w:rsidRPr="009B718A">
        <w:rPr>
          <w:rFonts w:asciiTheme="minorHAnsi" w:eastAsiaTheme="minorEastAsia" w:hAnsiTheme="minorHAnsi" w:cstheme="minorHAnsi"/>
          <w:sz w:val="22"/>
          <w:szCs w:val="22"/>
        </w:rPr>
        <w:t xml:space="preserve"> regulations that can assist in protecting responders</w:t>
      </w:r>
      <w:r w:rsidR="0054145C">
        <w:rPr>
          <w:rFonts w:asciiTheme="minorHAnsi" w:eastAsiaTheme="minorEastAsia" w:hAnsiTheme="minorHAnsi" w:cstheme="minorHAnsi"/>
          <w:sz w:val="22"/>
          <w:szCs w:val="22"/>
        </w:rPr>
        <w:t xml:space="preserve"> </w:t>
      </w:r>
      <w:r w:rsidR="000A0415">
        <w:rPr>
          <w:rFonts w:asciiTheme="minorHAnsi" w:eastAsiaTheme="minorEastAsia" w:hAnsiTheme="minorHAnsi" w:cstheme="minorHAnsi"/>
          <w:sz w:val="22"/>
          <w:szCs w:val="22"/>
        </w:rPr>
        <w:t>may be the best approach</w:t>
      </w:r>
      <w:r w:rsidR="006034A7" w:rsidRPr="009B718A">
        <w:rPr>
          <w:rFonts w:asciiTheme="minorHAnsi" w:eastAsiaTheme="minorEastAsia" w:hAnsiTheme="minorHAnsi" w:cstheme="minorHAnsi"/>
          <w:sz w:val="22"/>
          <w:szCs w:val="22"/>
        </w:rPr>
        <w:t xml:space="preserve">.  </w:t>
      </w:r>
      <w:r w:rsidR="000A0415">
        <w:rPr>
          <w:rFonts w:asciiTheme="minorHAnsi" w:eastAsiaTheme="minorEastAsia" w:hAnsiTheme="minorHAnsi" w:cstheme="minorHAnsi"/>
          <w:sz w:val="22"/>
          <w:szCs w:val="22"/>
        </w:rPr>
        <w:t>Safety at scenes is also important for mo</w:t>
      </w:r>
      <w:r w:rsidR="006034A7" w:rsidRPr="009B718A">
        <w:rPr>
          <w:rFonts w:asciiTheme="minorHAnsi" w:eastAsiaTheme="minorEastAsia" w:hAnsiTheme="minorHAnsi" w:cstheme="minorHAnsi"/>
          <w:sz w:val="22"/>
          <w:szCs w:val="22"/>
        </w:rPr>
        <w:t>torists as well</w:t>
      </w:r>
      <w:r w:rsidR="000A0415">
        <w:rPr>
          <w:rFonts w:asciiTheme="minorHAnsi" w:eastAsiaTheme="minorEastAsia" w:hAnsiTheme="minorHAnsi" w:cstheme="minorHAnsi"/>
          <w:sz w:val="22"/>
          <w:szCs w:val="22"/>
        </w:rPr>
        <w:t>,</w:t>
      </w:r>
      <w:r w:rsidR="006034A7" w:rsidRPr="009B718A">
        <w:rPr>
          <w:rFonts w:asciiTheme="minorHAnsi" w:eastAsiaTheme="minorEastAsia" w:hAnsiTheme="minorHAnsi" w:cstheme="minorHAnsi"/>
          <w:sz w:val="22"/>
          <w:szCs w:val="22"/>
        </w:rPr>
        <w:t xml:space="preserve"> and</w:t>
      </w:r>
      <w:r w:rsidR="000A0415">
        <w:rPr>
          <w:rFonts w:asciiTheme="minorHAnsi" w:eastAsiaTheme="minorEastAsia" w:hAnsiTheme="minorHAnsi" w:cstheme="minorHAnsi"/>
          <w:sz w:val="22"/>
          <w:szCs w:val="22"/>
        </w:rPr>
        <w:t xml:space="preserve"> </w:t>
      </w:r>
      <w:r w:rsidR="006034A7" w:rsidRPr="009B718A">
        <w:rPr>
          <w:rFonts w:asciiTheme="minorHAnsi" w:eastAsiaTheme="minorEastAsia" w:hAnsiTheme="minorHAnsi" w:cstheme="minorHAnsi"/>
          <w:sz w:val="22"/>
          <w:szCs w:val="22"/>
        </w:rPr>
        <w:t>uniform</w:t>
      </w:r>
      <w:r w:rsidR="00601CD1">
        <w:rPr>
          <w:rFonts w:asciiTheme="minorHAnsi" w:eastAsiaTheme="minorEastAsia" w:hAnsiTheme="minorHAnsi" w:cstheme="minorHAnsi"/>
          <w:sz w:val="22"/>
          <w:szCs w:val="22"/>
        </w:rPr>
        <w:t>ity in effective scene ma</w:t>
      </w:r>
      <w:r w:rsidR="006034A7" w:rsidRPr="009B718A">
        <w:rPr>
          <w:rFonts w:asciiTheme="minorHAnsi" w:eastAsiaTheme="minorEastAsia" w:hAnsiTheme="minorHAnsi" w:cstheme="minorHAnsi"/>
          <w:sz w:val="22"/>
          <w:szCs w:val="22"/>
        </w:rPr>
        <w:t xml:space="preserve">nagement </w:t>
      </w:r>
      <w:r w:rsidR="0048441A">
        <w:rPr>
          <w:rFonts w:asciiTheme="minorHAnsi" w:eastAsiaTheme="minorEastAsia" w:hAnsiTheme="minorHAnsi" w:cstheme="minorHAnsi"/>
          <w:sz w:val="22"/>
          <w:szCs w:val="22"/>
        </w:rPr>
        <w:t xml:space="preserve">lowers the risk for all.  No one wants to place </w:t>
      </w:r>
      <w:r w:rsidR="006034A7" w:rsidRPr="009B718A">
        <w:rPr>
          <w:rFonts w:asciiTheme="minorHAnsi" w:eastAsiaTheme="minorEastAsia" w:hAnsiTheme="minorHAnsi" w:cstheme="minorHAnsi"/>
          <w:sz w:val="22"/>
          <w:szCs w:val="22"/>
        </w:rPr>
        <w:t xml:space="preserve">a </w:t>
      </w:r>
      <w:r w:rsidR="009C2008">
        <w:rPr>
          <w:rFonts w:asciiTheme="minorHAnsi" w:eastAsiaTheme="minorEastAsia" w:hAnsiTheme="minorHAnsi" w:cstheme="minorHAnsi"/>
          <w:sz w:val="22"/>
          <w:szCs w:val="22"/>
        </w:rPr>
        <w:t xml:space="preserve">responder or motorist </w:t>
      </w:r>
      <w:r w:rsidR="006034A7" w:rsidRPr="009B718A">
        <w:rPr>
          <w:rFonts w:asciiTheme="minorHAnsi" w:eastAsiaTheme="minorEastAsia" w:hAnsiTheme="minorHAnsi" w:cstheme="minorHAnsi"/>
          <w:sz w:val="22"/>
          <w:szCs w:val="22"/>
        </w:rPr>
        <w:t xml:space="preserve">in </w:t>
      </w:r>
      <w:r w:rsidR="009C2008" w:rsidRPr="009B718A">
        <w:rPr>
          <w:rFonts w:asciiTheme="minorHAnsi" w:eastAsiaTheme="minorEastAsia" w:hAnsiTheme="minorHAnsi" w:cstheme="minorHAnsi"/>
          <w:sz w:val="22"/>
          <w:szCs w:val="22"/>
        </w:rPr>
        <w:t>harm’s</w:t>
      </w:r>
      <w:r w:rsidR="006034A7" w:rsidRPr="009B718A">
        <w:rPr>
          <w:rFonts w:asciiTheme="minorHAnsi" w:eastAsiaTheme="minorEastAsia" w:hAnsiTheme="minorHAnsi" w:cstheme="minorHAnsi"/>
          <w:sz w:val="22"/>
          <w:szCs w:val="22"/>
        </w:rPr>
        <w:t xml:space="preserve"> way.  </w:t>
      </w:r>
      <w:r w:rsidR="009C2008">
        <w:rPr>
          <w:rFonts w:asciiTheme="minorHAnsi" w:eastAsiaTheme="minorEastAsia" w:hAnsiTheme="minorHAnsi" w:cstheme="minorHAnsi"/>
          <w:sz w:val="22"/>
          <w:szCs w:val="22"/>
        </w:rPr>
        <w:t xml:space="preserve">Life Safety is imperative.  </w:t>
      </w:r>
    </w:p>
    <w:p w14:paraId="2775D160" w14:textId="3DDEB7E4" w:rsidR="006034A7" w:rsidRPr="009B718A" w:rsidRDefault="006034A7" w:rsidP="63433375">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 xml:space="preserve">P. Krisavage </w:t>
      </w:r>
      <w:r w:rsidR="0032327A" w:rsidRPr="009B718A">
        <w:rPr>
          <w:rFonts w:asciiTheme="minorHAnsi" w:eastAsiaTheme="minorEastAsia" w:hAnsiTheme="minorHAnsi" w:cstheme="minorHAnsi"/>
          <w:sz w:val="22"/>
          <w:szCs w:val="22"/>
        </w:rPr>
        <w:t xml:space="preserve">asked about the uniform response manual and </w:t>
      </w:r>
      <w:r w:rsidR="00015DD2">
        <w:rPr>
          <w:rFonts w:asciiTheme="minorHAnsi" w:eastAsiaTheme="minorEastAsia" w:hAnsiTheme="minorHAnsi" w:cstheme="minorHAnsi"/>
          <w:sz w:val="22"/>
          <w:szCs w:val="22"/>
        </w:rPr>
        <w:t xml:space="preserve">T. Thompson </w:t>
      </w:r>
      <w:r w:rsidR="0032327A" w:rsidRPr="009B718A">
        <w:rPr>
          <w:rFonts w:asciiTheme="minorHAnsi" w:eastAsiaTheme="minorEastAsia" w:hAnsiTheme="minorHAnsi" w:cstheme="minorHAnsi"/>
          <w:sz w:val="22"/>
          <w:szCs w:val="22"/>
        </w:rPr>
        <w:t xml:space="preserve">went over what was discussed earlier in the meeting.  </w:t>
      </w:r>
    </w:p>
    <w:p w14:paraId="6198879F" w14:textId="2D3DDCDA" w:rsidR="006034A7" w:rsidRPr="009B718A" w:rsidRDefault="00AD1066" w:rsidP="63433375">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P. Krisavage asked that Coalition push the training and T</w:t>
      </w:r>
      <w:r w:rsidR="00830372" w:rsidRPr="009B718A">
        <w:rPr>
          <w:rFonts w:asciiTheme="minorHAnsi" w:eastAsiaTheme="minorEastAsia" w:hAnsiTheme="minorHAnsi" w:cstheme="minorHAnsi"/>
          <w:sz w:val="22"/>
          <w:szCs w:val="22"/>
        </w:rPr>
        <w:t>.</w:t>
      </w:r>
      <w:r w:rsidRPr="009B718A">
        <w:rPr>
          <w:rFonts w:asciiTheme="minorHAnsi" w:eastAsiaTheme="minorEastAsia" w:hAnsiTheme="minorHAnsi" w:cstheme="minorHAnsi"/>
          <w:sz w:val="22"/>
          <w:szCs w:val="22"/>
        </w:rPr>
        <w:t xml:space="preserve"> Thompson indicated </w:t>
      </w:r>
      <w:r w:rsidR="00015DD2">
        <w:rPr>
          <w:rFonts w:asciiTheme="minorHAnsi" w:eastAsiaTheme="minorEastAsia" w:hAnsiTheme="minorHAnsi" w:cstheme="minorHAnsi"/>
          <w:sz w:val="22"/>
          <w:szCs w:val="22"/>
        </w:rPr>
        <w:t xml:space="preserve">she is </w:t>
      </w:r>
      <w:r w:rsidRPr="009B718A">
        <w:rPr>
          <w:rFonts w:asciiTheme="minorHAnsi" w:eastAsiaTheme="minorEastAsia" w:hAnsiTheme="minorHAnsi" w:cstheme="minorHAnsi"/>
          <w:sz w:val="22"/>
          <w:szCs w:val="22"/>
        </w:rPr>
        <w:t>getting information f</w:t>
      </w:r>
      <w:r w:rsidR="004C2C38">
        <w:rPr>
          <w:rFonts w:asciiTheme="minorHAnsi" w:eastAsiaTheme="minorEastAsia" w:hAnsiTheme="minorHAnsi" w:cstheme="minorHAnsi"/>
          <w:sz w:val="22"/>
          <w:szCs w:val="22"/>
        </w:rPr>
        <w:t xml:space="preserve">rom A. Neely </w:t>
      </w:r>
      <w:r w:rsidR="00015DD2">
        <w:rPr>
          <w:rFonts w:asciiTheme="minorHAnsi" w:eastAsiaTheme="minorEastAsia" w:hAnsiTheme="minorHAnsi" w:cstheme="minorHAnsi"/>
          <w:sz w:val="22"/>
          <w:szCs w:val="22"/>
        </w:rPr>
        <w:t xml:space="preserve">on upcoming classes and </w:t>
      </w:r>
      <w:r w:rsidR="004C2C38">
        <w:rPr>
          <w:rFonts w:asciiTheme="minorHAnsi" w:eastAsiaTheme="minorEastAsia" w:hAnsiTheme="minorHAnsi" w:cstheme="minorHAnsi"/>
          <w:sz w:val="22"/>
          <w:szCs w:val="22"/>
        </w:rPr>
        <w:t xml:space="preserve">pushing out </w:t>
      </w:r>
      <w:r w:rsidR="00015DD2">
        <w:rPr>
          <w:rFonts w:asciiTheme="minorHAnsi" w:eastAsiaTheme="minorEastAsia" w:hAnsiTheme="minorHAnsi" w:cstheme="minorHAnsi"/>
          <w:sz w:val="22"/>
          <w:szCs w:val="22"/>
        </w:rPr>
        <w:t xml:space="preserve">the notices to </w:t>
      </w:r>
      <w:r w:rsidR="004C2C38">
        <w:rPr>
          <w:rFonts w:asciiTheme="minorHAnsi" w:eastAsiaTheme="minorEastAsia" w:hAnsiTheme="minorHAnsi" w:cstheme="minorHAnsi"/>
          <w:sz w:val="22"/>
          <w:szCs w:val="22"/>
        </w:rPr>
        <w:t>the Coalition</w:t>
      </w:r>
      <w:r w:rsidR="008B233C">
        <w:rPr>
          <w:rFonts w:asciiTheme="minorHAnsi" w:eastAsiaTheme="minorEastAsia" w:hAnsiTheme="minorHAnsi" w:cstheme="minorHAnsi"/>
          <w:sz w:val="22"/>
          <w:szCs w:val="22"/>
        </w:rPr>
        <w:t xml:space="preserve">. </w:t>
      </w:r>
    </w:p>
    <w:p w14:paraId="31E3AA65" w14:textId="7A19173B" w:rsidR="00830372" w:rsidRPr="009B718A" w:rsidRDefault="00015DD2" w:rsidP="63433375">
      <w:pPr>
        <w:pStyle w:val="List"/>
        <w:spacing w:after="120"/>
        <w:ind w:firstLine="0"/>
        <w:rPr>
          <w:rFonts w:asciiTheme="minorHAnsi" w:eastAsiaTheme="minorEastAsia" w:hAnsiTheme="minorHAnsi" w:cstheme="minorHAnsi"/>
          <w:sz w:val="22"/>
          <w:szCs w:val="22"/>
        </w:rPr>
      </w:pPr>
      <w:r>
        <w:rPr>
          <w:rFonts w:asciiTheme="minorHAnsi" w:eastAsiaTheme="minorEastAsia" w:hAnsiTheme="minorHAnsi" w:cstheme="minorHAnsi"/>
          <w:sz w:val="22"/>
          <w:szCs w:val="22"/>
        </w:rPr>
        <w:t>T.</w:t>
      </w:r>
      <w:r w:rsidR="00481221">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Thompson </w:t>
      </w:r>
      <w:r w:rsidR="00481221">
        <w:rPr>
          <w:rFonts w:asciiTheme="minorHAnsi" w:eastAsiaTheme="minorEastAsia" w:hAnsiTheme="minorHAnsi" w:cstheme="minorHAnsi"/>
          <w:sz w:val="22"/>
          <w:szCs w:val="22"/>
        </w:rPr>
        <w:t>a</w:t>
      </w:r>
      <w:r w:rsidR="00830372" w:rsidRPr="009B718A">
        <w:rPr>
          <w:rFonts w:asciiTheme="minorHAnsi" w:eastAsiaTheme="minorEastAsia" w:hAnsiTheme="minorHAnsi" w:cstheme="minorHAnsi"/>
          <w:sz w:val="22"/>
          <w:szCs w:val="22"/>
        </w:rPr>
        <w:t xml:space="preserve">dvised Coalition that </w:t>
      </w:r>
      <w:r w:rsidR="004C2C38">
        <w:rPr>
          <w:rFonts w:asciiTheme="minorHAnsi" w:eastAsiaTheme="minorEastAsia" w:hAnsiTheme="minorHAnsi" w:cstheme="minorHAnsi"/>
          <w:sz w:val="22"/>
          <w:szCs w:val="22"/>
        </w:rPr>
        <w:t xml:space="preserve">if they have additional comments or questions not discussed at </w:t>
      </w:r>
      <w:r w:rsidR="00B7246F">
        <w:rPr>
          <w:rFonts w:asciiTheme="minorHAnsi" w:eastAsiaTheme="minorEastAsia" w:hAnsiTheme="minorHAnsi" w:cstheme="minorHAnsi"/>
          <w:sz w:val="22"/>
          <w:szCs w:val="22"/>
        </w:rPr>
        <w:t>meeting,</w:t>
      </w:r>
      <w:r w:rsidR="004C2C38">
        <w:rPr>
          <w:rFonts w:asciiTheme="minorHAnsi" w:eastAsiaTheme="minorEastAsia" w:hAnsiTheme="minorHAnsi" w:cstheme="minorHAnsi"/>
          <w:sz w:val="22"/>
          <w:szCs w:val="22"/>
        </w:rPr>
        <w:t xml:space="preserve"> they can send them directly to </w:t>
      </w:r>
      <w:r w:rsidR="00481221">
        <w:rPr>
          <w:rFonts w:asciiTheme="minorHAnsi" w:eastAsiaTheme="minorEastAsia" w:hAnsiTheme="minorHAnsi" w:cstheme="minorHAnsi"/>
          <w:sz w:val="22"/>
          <w:szCs w:val="22"/>
        </w:rPr>
        <w:t xml:space="preserve">her and will disseminate to the group </w:t>
      </w:r>
      <w:r w:rsidR="00E51C1F">
        <w:rPr>
          <w:rFonts w:asciiTheme="minorHAnsi" w:eastAsiaTheme="minorEastAsia" w:hAnsiTheme="minorHAnsi" w:cstheme="minorHAnsi"/>
          <w:sz w:val="22"/>
          <w:szCs w:val="22"/>
        </w:rPr>
        <w:t>members</w:t>
      </w:r>
      <w:r w:rsidR="00481221">
        <w:rPr>
          <w:rFonts w:asciiTheme="minorHAnsi" w:eastAsiaTheme="minorEastAsia" w:hAnsiTheme="minorHAnsi" w:cstheme="minorHAnsi"/>
          <w:sz w:val="22"/>
          <w:szCs w:val="22"/>
        </w:rPr>
        <w:t xml:space="preserve"> if appropriate.</w:t>
      </w:r>
      <w:r w:rsidR="008B233C">
        <w:rPr>
          <w:rFonts w:asciiTheme="minorHAnsi" w:eastAsiaTheme="minorEastAsia" w:hAnsiTheme="minorHAnsi" w:cstheme="minorHAnsi"/>
          <w:sz w:val="22"/>
          <w:szCs w:val="22"/>
        </w:rPr>
        <w:t xml:space="preserve"> </w:t>
      </w:r>
      <w:r w:rsidR="00830372" w:rsidRPr="009B718A">
        <w:rPr>
          <w:rFonts w:asciiTheme="minorHAnsi" w:eastAsiaTheme="minorEastAsia" w:hAnsiTheme="minorHAnsi" w:cstheme="minorHAnsi"/>
          <w:sz w:val="22"/>
          <w:szCs w:val="22"/>
        </w:rPr>
        <w:t xml:space="preserve"> </w:t>
      </w:r>
    </w:p>
    <w:p w14:paraId="6F89FB5F" w14:textId="3E0E6641" w:rsidR="00AD1066" w:rsidRPr="009B718A" w:rsidRDefault="0001015A" w:rsidP="63433375">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 xml:space="preserve">DEMHS does have </w:t>
      </w:r>
      <w:r w:rsidR="007F3EA4" w:rsidRPr="009B718A">
        <w:rPr>
          <w:rFonts w:asciiTheme="minorHAnsi" w:eastAsiaTheme="minorEastAsia" w:hAnsiTheme="minorHAnsi" w:cstheme="minorHAnsi"/>
          <w:sz w:val="22"/>
          <w:szCs w:val="22"/>
        </w:rPr>
        <w:t>CT Prepares</w:t>
      </w:r>
      <w:r w:rsidRPr="009B718A">
        <w:rPr>
          <w:rFonts w:asciiTheme="minorHAnsi" w:eastAsiaTheme="minorEastAsia" w:hAnsiTheme="minorHAnsi" w:cstheme="minorHAnsi"/>
          <w:sz w:val="22"/>
          <w:szCs w:val="22"/>
        </w:rPr>
        <w:t xml:space="preserve"> </w:t>
      </w:r>
      <w:r w:rsidR="00661492">
        <w:rPr>
          <w:rFonts w:asciiTheme="minorHAnsi" w:eastAsiaTheme="minorEastAsia" w:hAnsiTheme="minorHAnsi" w:cstheme="minorHAnsi"/>
          <w:sz w:val="22"/>
          <w:szCs w:val="22"/>
        </w:rPr>
        <w:t xml:space="preserve">app </w:t>
      </w:r>
      <w:r w:rsidRPr="009B718A">
        <w:rPr>
          <w:rFonts w:asciiTheme="minorHAnsi" w:eastAsiaTheme="minorEastAsia" w:hAnsiTheme="minorHAnsi" w:cstheme="minorHAnsi"/>
          <w:sz w:val="22"/>
          <w:szCs w:val="22"/>
        </w:rPr>
        <w:t xml:space="preserve">that is </w:t>
      </w:r>
      <w:r w:rsidR="002D5BCE" w:rsidRPr="009B718A">
        <w:rPr>
          <w:rFonts w:asciiTheme="minorHAnsi" w:eastAsiaTheme="minorEastAsia" w:hAnsiTheme="minorHAnsi" w:cstheme="minorHAnsi"/>
          <w:sz w:val="22"/>
          <w:szCs w:val="22"/>
        </w:rPr>
        <w:t>statewide,</w:t>
      </w:r>
      <w:r w:rsidRPr="009B718A">
        <w:rPr>
          <w:rFonts w:asciiTheme="minorHAnsi" w:eastAsiaTheme="minorEastAsia" w:hAnsiTheme="minorHAnsi" w:cstheme="minorHAnsi"/>
          <w:sz w:val="22"/>
          <w:szCs w:val="22"/>
        </w:rPr>
        <w:t xml:space="preserve"> and </w:t>
      </w:r>
      <w:r w:rsidR="00661492">
        <w:rPr>
          <w:rFonts w:asciiTheme="minorHAnsi" w:eastAsiaTheme="minorEastAsia" w:hAnsiTheme="minorHAnsi" w:cstheme="minorHAnsi"/>
          <w:sz w:val="22"/>
          <w:szCs w:val="22"/>
        </w:rPr>
        <w:t xml:space="preserve">State </w:t>
      </w:r>
      <w:r w:rsidRPr="009B718A">
        <w:rPr>
          <w:rFonts w:asciiTheme="minorHAnsi" w:eastAsiaTheme="minorEastAsia" w:hAnsiTheme="minorHAnsi" w:cstheme="minorHAnsi"/>
          <w:sz w:val="22"/>
          <w:szCs w:val="22"/>
        </w:rPr>
        <w:t>hired a vendor</w:t>
      </w:r>
      <w:r w:rsidR="00661492">
        <w:rPr>
          <w:rFonts w:asciiTheme="minorHAnsi" w:eastAsiaTheme="minorEastAsia" w:hAnsiTheme="minorHAnsi" w:cstheme="minorHAnsi"/>
          <w:sz w:val="22"/>
          <w:szCs w:val="22"/>
        </w:rPr>
        <w:t xml:space="preserve"> to develop the application</w:t>
      </w:r>
      <w:r w:rsidR="002D5BCE">
        <w:rPr>
          <w:rFonts w:asciiTheme="minorHAnsi" w:eastAsiaTheme="minorEastAsia" w:hAnsiTheme="minorHAnsi" w:cstheme="minorHAnsi"/>
          <w:sz w:val="22"/>
          <w:szCs w:val="22"/>
        </w:rPr>
        <w:t xml:space="preserve"> and not </w:t>
      </w:r>
      <w:r w:rsidR="008B233C">
        <w:rPr>
          <w:rFonts w:asciiTheme="minorHAnsi" w:eastAsiaTheme="minorEastAsia" w:hAnsiTheme="minorHAnsi" w:cstheme="minorHAnsi"/>
          <w:sz w:val="22"/>
          <w:szCs w:val="22"/>
        </w:rPr>
        <w:t>managed</w:t>
      </w:r>
      <w:r w:rsidR="002D5BCE">
        <w:rPr>
          <w:rFonts w:asciiTheme="minorHAnsi" w:eastAsiaTheme="minorEastAsia" w:hAnsiTheme="minorHAnsi" w:cstheme="minorHAnsi"/>
          <w:sz w:val="22"/>
          <w:szCs w:val="22"/>
        </w:rPr>
        <w:t xml:space="preserve"> by </w:t>
      </w:r>
      <w:r w:rsidRPr="009B718A">
        <w:rPr>
          <w:rFonts w:asciiTheme="minorHAnsi" w:eastAsiaTheme="minorEastAsia" w:hAnsiTheme="minorHAnsi" w:cstheme="minorHAnsi"/>
          <w:sz w:val="22"/>
          <w:szCs w:val="22"/>
        </w:rPr>
        <w:t>DEMHS personnel</w:t>
      </w:r>
      <w:r w:rsidR="00F91F6E" w:rsidRPr="009B718A">
        <w:rPr>
          <w:rFonts w:asciiTheme="minorHAnsi" w:eastAsiaTheme="minorEastAsia" w:hAnsiTheme="minorHAnsi" w:cstheme="minorHAnsi"/>
          <w:sz w:val="22"/>
          <w:szCs w:val="22"/>
        </w:rPr>
        <w:t xml:space="preserve">.  </w:t>
      </w:r>
      <w:r w:rsidR="002D5BCE">
        <w:rPr>
          <w:rFonts w:asciiTheme="minorHAnsi" w:eastAsiaTheme="minorEastAsia" w:hAnsiTheme="minorHAnsi" w:cstheme="minorHAnsi"/>
          <w:sz w:val="22"/>
          <w:szCs w:val="22"/>
        </w:rPr>
        <w:t>W. Turley was n</w:t>
      </w:r>
      <w:r w:rsidRPr="009B718A">
        <w:rPr>
          <w:rFonts w:asciiTheme="minorHAnsi" w:eastAsiaTheme="minorEastAsia" w:hAnsiTheme="minorHAnsi" w:cstheme="minorHAnsi"/>
          <w:sz w:val="22"/>
          <w:szCs w:val="22"/>
        </w:rPr>
        <w:t>ot sure if outside vendor manages the</w:t>
      </w:r>
      <w:r w:rsidR="008B233C">
        <w:rPr>
          <w:rFonts w:asciiTheme="minorHAnsi" w:eastAsiaTheme="minorEastAsia" w:hAnsiTheme="minorHAnsi" w:cstheme="minorHAnsi"/>
          <w:sz w:val="22"/>
          <w:szCs w:val="22"/>
        </w:rPr>
        <w:t xml:space="preserve"> mobile application.</w:t>
      </w:r>
      <w:r w:rsidR="00560CDA">
        <w:rPr>
          <w:rFonts w:asciiTheme="minorHAnsi" w:eastAsiaTheme="minorEastAsia" w:hAnsiTheme="minorHAnsi" w:cstheme="minorHAnsi"/>
          <w:sz w:val="22"/>
          <w:szCs w:val="22"/>
        </w:rPr>
        <w:t xml:space="preserve"> </w:t>
      </w:r>
      <w:r w:rsidR="008B233C">
        <w:rPr>
          <w:rFonts w:asciiTheme="minorHAnsi" w:eastAsiaTheme="minorEastAsia" w:hAnsiTheme="minorHAnsi" w:cstheme="minorHAnsi"/>
          <w:sz w:val="22"/>
          <w:szCs w:val="22"/>
        </w:rPr>
        <w:t xml:space="preserve"> </w:t>
      </w:r>
      <w:r w:rsidR="00162E7A" w:rsidRPr="009B718A">
        <w:rPr>
          <w:rFonts w:asciiTheme="minorHAnsi" w:eastAsiaTheme="minorEastAsia" w:hAnsiTheme="minorHAnsi" w:cstheme="minorHAnsi"/>
          <w:sz w:val="22"/>
          <w:szCs w:val="22"/>
        </w:rPr>
        <w:t>J. Morrissette</w:t>
      </w:r>
      <w:r w:rsidR="00FA5A17" w:rsidRPr="009B718A">
        <w:rPr>
          <w:rFonts w:asciiTheme="minorHAnsi" w:eastAsiaTheme="minorEastAsia" w:hAnsiTheme="minorHAnsi" w:cstheme="minorHAnsi"/>
          <w:sz w:val="22"/>
          <w:szCs w:val="22"/>
        </w:rPr>
        <w:t xml:space="preserve"> mentioned that </w:t>
      </w:r>
      <w:r w:rsidR="00F91F6E">
        <w:rPr>
          <w:rFonts w:asciiTheme="minorHAnsi" w:eastAsiaTheme="minorEastAsia" w:hAnsiTheme="minorHAnsi" w:cstheme="minorHAnsi"/>
          <w:sz w:val="22"/>
          <w:szCs w:val="22"/>
        </w:rPr>
        <w:t xml:space="preserve">organization </w:t>
      </w:r>
      <w:r w:rsidR="002D5BCE">
        <w:rPr>
          <w:rFonts w:asciiTheme="minorHAnsi" w:eastAsiaTheme="minorEastAsia" w:hAnsiTheme="minorHAnsi" w:cstheme="minorHAnsi"/>
          <w:sz w:val="22"/>
          <w:szCs w:val="22"/>
        </w:rPr>
        <w:t>,</w:t>
      </w:r>
      <w:r w:rsidR="00FA5A17" w:rsidRPr="009B718A">
        <w:rPr>
          <w:rFonts w:asciiTheme="minorHAnsi" w:eastAsiaTheme="minorEastAsia" w:hAnsiTheme="minorHAnsi" w:cstheme="minorHAnsi"/>
          <w:sz w:val="22"/>
          <w:szCs w:val="22"/>
        </w:rPr>
        <w:t xml:space="preserve"> </w:t>
      </w:r>
      <w:r w:rsidRPr="009B718A">
        <w:rPr>
          <w:rFonts w:asciiTheme="minorHAnsi" w:eastAsiaTheme="minorEastAsia" w:hAnsiTheme="minorHAnsi" w:cstheme="minorHAnsi"/>
          <w:sz w:val="22"/>
          <w:szCs w:val="22"/>
        </w:rPr>
        <w:t>CT Interactive</w:t>
      </w:r>
      <w:r w:rsidR="002D5BCE">
        <w:rPr>
          <w:rFonts w:asciiTheme="minorHAnsi" w:eastAsiaTheme="minorEastAsia" w:hAnsiTheme="minorHAnsi" w:cstheme="minorHAnsi"/>
          <w:sz w:val="22"/>
          <w:szCs w:val="22"/>
        </w:rPr>
        <w:t>,</w:t>
      </w:r>
      <w:r w:rsidRPr="009B718A">
        <w:rPr>
          <w:rFonts w:asciiTheme="minorHAnsi" w:eastAsiaTheme="minorEastAsia" w:hAnsiTheme="minorHAnsi" w:cstheme="minorHAnsi"/>
          <w:sz w:val="22"/>
          <w:szCs w:val="22"/>
        </w:rPr>
        <w:t xml:space="preserve"> </w:t>
      </w:r>
      <w:r w:rsidR="00162E7A" w:rsidRPr="009B718A">
        <w:rPr>
          <w:rFonts w:asciiTheme="minorHAnsi" w:eastAsiaTheme="minorEastAsia" w:hAnsiTheme="minorHAnsi" w:cstheme="minorHAnsi"/>
          <w:sz w:val="22"/>
          <w:szCs w:val="22"/>
        </w:rPr>
        <w:t>is the vendor for agencies to use</w:t>
      </w:r>
      <w:r w:rsidR="00FA5A17" w:rsidRPr="009B718A">
        <w:rPr>
          <w:rFonts w:asciiTheme="minorHAnsi" w:eastAsiaTheme="minorEastAsia" w:hAnsiTheme="minorHAnsi" w:cstheme="minorHAnsi"/>
          <w:sz w:val="22"/>
          <w:szCs w:val="22"/>
        </w:rPr>
        <w:t xml:space="preserve"> for development of apps</w:t>
      </w:r>
      <w:r w:rsidR="00560CDA">
        <w:rPr>
          <w:rFonts w:asciiTheme="minorHAnsi" w:eastAsiaTheme="minorEastAsia" w:hAnsiTheme="minorHAnsi" w:cstheme="minorHAnsi"/>
          <w:sz w:val="22"/>
          <w:szCs w:val="22"/>
        </w:rPr>
        <w:t xml:space="preserve"> and s</w:t>
      </w:r>
      <w:r w:rsidR="00162E7A" w:rsidRPr="009B718A">
        <w:rPr>
          <w:rFonts w:asciiTheme="minorHAnsi" w:eastAsiaTheme="minorEastAsia" w:hAnsiTheme="minorHAnsi" w:cstheme="minorHAnsi"/>
          <w:sz w:val="22"/>
          <w:szCs w:val="22"/>
        </w:rPr>
        <w:t>ome of the funding derived from</w:t>
      </w:r>
      <w:r w:rsidR="00F91F6E">
        <w:rPr>
          <w:rFonts w:asciiTheme="minorHAnsi" w:eastAsiaTheme="minorEastAsia" w:hAnsiTheme="minorHAnsi" w:cstheme="minorHAnsi"/>
          <w:sz w:val="22"/>
          <w:szCs w:val="22"/>
        </w:rPr>
        <w:t xml:space="preserve"> other applications is reinvested in supporting state agencies and develop apps at no charge.  Have not followed up with them on that.  </w:t>
      </w:r>
      <w:r w:rsidR="00162E7A" w:rsidRPr="009B718A">
        <w:rPr>
          <w:rFonts w:asciiTheme="minorHAnsi" w:eastAsiaTheme="minorEastAsia" w:hAnsiTheme="minorHAnsi" w:cstheme="minorHAnsi"/>
          <w:sz w:val="22"/>
          <w:szCs w:val="22"/>
        </w:rPr>
        <w:t xml:space="preserve"> </w:t>
      </w:r>
      <w:r w:rsidR="00F91F6E">
        <w:rPr>
          <w:rFonts w:asciiTheme="minorHAnsi" w:eastAsiaTheme="minorEastAsia" w:hAnsiTheme="minorHAnsi" w:cstheme="minorHAnsi"/>
          <w:sz w:val="22"/>
          <w:szCs w:val="22"/>
        </w:rPr>
        <w:t>That may be a challenge for us</w:t>
      </w:r>
      <w:r w:rsidR="00FE5566">
        <w:rPr>
          <w:rFonts w:asciiTheme="minorHAnsi" w:eastAsiaTheme="minorEastAsia" w:hAnsiTheme="minorHAnsi" w:cstheme="minorHAnsi"/>
          <w:sz w:val="22"/>
          <w:szCs w:val="22"/>
        </w:rPr>
        <w:t xml:space="preserve">.  J. Morrissette </w:t>
      </w:r>
      <w:r w:rsidR="00FA5A17" w:rsidRPr="009B718A">
        <w:rPr>
          <w:rFonts w:asciiTheme="minorHAnsi" w:eastAsiaTheme="minorEastAsia" w:hAnsiTheme="minorHAnsi" w:cstheme="minorHAnsi"/>
          <w:sz w:val="22"/>
          <w:szCs w:val="22"/>
        </w:rPr>
        <w:t xml:space="preserve">If went that route would have to recreate some of the content and illustrations not in the public domain.  </w:t>
      </w:r>
      <w:r w:rsidR="00FE5566">
        <w:rPr>
          <w:rFonts w:asciiTheme="minorHAnsi" w:eastAsiaTheme="minorEastAsia" w:hAnsiTheme="minorHAnsi" w:cstheme="minorHAnsi"/>
          <w:sz w:val="22"/>
          <w:szCs w:val="22"/>
        </w:rPr>
        <w:t xml:space="preserve">Should we get feedback before </w:t>
      </w:r>
      <w:r w:rsidR="00560CDA">
        <w:rPr>
          <w:rFonts w:asciiTheme="minorHAnsi" w:eastAsiaTheme="minorEastAsia" w:hAnsiTheme="minorHAnsi" w:cstheme="minorHAnsi"/>
          <w:sz w:val="22"/>
          <w:szCs w:val="22"/>
        </w:rPr>
        <w:t>publishing</w:t>
      </w:r>
      <w:r w:rsidR="006A2ED8">
        <w:rPr>
          <w:rFonts w:asciiTheme="minorHAnsi" w:eastAsiaTheme="minorEastAsia" w:hAnsiTheme="minorHAnsi" w:cstheme="minorHAnsi"/>
          <w:sz w:val="22"/>
          <w:szCs w:val="22"/>
        </w:rPr>
        <w:t xml:space="preserve"> another set of guides to correct any errors or add content.  </w:t>
      </w:r>
      <w:r w:rsidR="00FE5566">
        <w:rPr>
          <w:rFonts w:asciiTheme="minorHAnsi" w:eastAsiaTheme="minorEastAsia" w:hAnsiTheme="minorHAnsi" w:cstheme="minorHAnsi"/>
          <w:sz w:val="22"/>
          <w:szCs w:val="22"/>
        </w:rPr>
        <w:t xml:space="preserve"> </w:t>
      </w:r>
    </w:p>
    <w:p w14:paraId="1319097C" w14:textId="3F43C079" w:rsidR="00A53134" w:rsidRPr="009B718A" w:rsidRDefault="003220E4" w:rsidP="00A53134">
      <w:pPr>
        <w:pStyle w:val="List"/>
        <w:spacing w:after="120"/>
        <w:ind w:firstLine="0"/>
        <w:rPr>
          <w:rFonts w:asciiTheme="minorHAnsi" w:eastAsiaTheme="minorEastAsia" w:hAnsiTheme="minorHAnsi" w:cstheme="minorHAnsi"/>
          <w:sz w:val="22"/>
          <w:szCs w:val="22"/>
        </w:rPr>
      </w:pPr>
      <w:r w:rsidRPr="009B718A">
        <w:rPr>
          <w:rFonts w:asciiTheme="minorHAnsi" w:eastAsiaTheme="minorEastAsia" w:hAnsiTheme="minorHAnsi" w:cstheme="minorHAnsi"/>
          <w:sz w:val="22"/>
          <w:szCs w:val="22"/>
        </w:rPr>
        <w:t>P</w:t>
      </w:r>
      <w:r w:rsidR="00CD459A">
        <w:rPr>
          <w:rFonts w:asciiTheme="minorHAnsi" w:eastAsiaTheme="minorEastAsia" w:hAnsiTheme="minorHAnsi" w:cstheme="minorHAnsi"/>
          <w:sz w:val="22"/>
          <w:szCs w:val="22"/>
        </w:rPr>
        <w:t>.</w:t>
      </w:r>
      <w:r w:rsidRPr="009B718A">
        <w:rPr>
          <w:rFonts w:asciiTheme="minorHAnsi" w:eastAsiaTheme="minorEastAsia" w:hAnsiTheme="minorHAnsi" w:cstheme="minorHAnsi"/>
          <w:sz w:val="22"/>
          <w:szCs w:val="22"/>
        </w:rPr>
        <w:t xml:space="preserve"> Krisavage indicated pocket guide is quasi policy </w:t>
      </w:r>
      <w:r w:rsidR="00936CFE">
        <w:rPr>
          <w:rFonts w:asciiTheme="minorHAnsi" w:eastAsiaTheme="minorEastAsia" w:hAnsiTheme="minorHAnsi" w:cstheme="minorHAnsi"/>
          <w:sz w:val="22"/>
          <w:szCs w:val="22"/>
        </w:rPr>
        <w:t xml:space="preserve">and </w:t>
      </w:r>
      <w:r w:rsidR="004E2D20">
        <w:rPr>
          <w:rFonts w:asciiTheme="minorHAnsi" w:eastAsiaTheme="minorEastAsia" w:hAnsiTheme="minorHAnsi" w:cstheme="minorHAnsi"/>
          <w:sz w:val="22"/>
          <w:szCs w:val="22"/>
        </w:rPr>
        <w:t xml:space="preserve">he </w:t>
      </w:r>
      <w:r w:rsidR="00936CFE">
        <w:rPr>
          <w:rFonts w:asciiTheme="minorHAnsi" w:eastAsiaTheme="minorEastAsia" w:hAnsiTheme="minorHAnsi" w:cstheme="minorHAnsi"/>
          <w:sz w:val="22"/>
          <w:szCs w:val="22"/>
        </w:rPr>
        <w:t xml:space="preserve">has issue with </w:t>
      </w:r>
      <w:r w:rsidR="009B4EF2">
        <w:rPr>
          <w:rFonts w:asciiTheme="minorHAnsi" w:eastAsiaTheme="minorEastAsia" w:hAnsiTheme="minorHAnsi" w:cstheme="minorHAnsi"/>
          <w:sz w:val="22"/>
          <w:szCs w:val="22"/>
        </w:rPr>
        <w:t xml:space="preserve">handing out guide </w:t>
      </w:r>
      <w:r w:rsidR="00743F1D">
        <w:rPr>
          <w:rFonts w:asciiTheme="minorHAnsi" w:eastAsiaTheme="minorEastAsia" w:hAnsiTheme="minorHAnsi" w:cstheme="minorHAnsi"/>
          <w:sz w:val="22"/>
          <w:szCs w:val="22"/>
        </w:rPr>
        <w:t>to un</w:t>
      </w:r>
      <w:r w:rsidR="000917A9" w:rsidRPr="009B718A">
        <w:rPr>
          <w:rFonts w:asciiTheme="minorHAnsi" w:eastAsiaTheme="minorEastAsia" w:hAnsiTheme="minorHAnsi" w:cstheme="minorHAnsi"/>
          <w:sz w:val="22"/>
          <w:szCs w:val="22"/>
        </w:rPr>
        <w:t>trained personnel</w:t>
      </w:r>
      <w:r w:rsidR="00743F1D">
        <w:rPr>
          <w:rFonts w:asciiTheme="minorHAnsi" w:eastAsiaTheme="minorEastAsia" w:hAnsiTheme="minorHAnsi" w:cstheme="minorHAnsi"/>
          <w:sz w:val="22"/>
          <w:szCs w:val="22"/>
        </w:rPr>
        <w:t xml:space="preserve"> to use</w:t>
      </w:r>
      <w:r w:rsidR="006970AF" w:rsidRPr="009B718A">
        <w:rPr>
          <w:rFonts w:asciiTheme="minorHAnsi" w:eastAsiaTheme="minorEastAsia" w:hAnsiTheme="minorHAnsi" w:cstheme="minorHAnsi"/>
          <w:sz w:val="22"/>
          <w:szCs w:val="22"/>
        </w:rPr>
        <w:t xml:space="preserve">. </w:t>
      </w:r>
      <w:r w:rsidR="009B4EF2">
        <w:rPr>
          <w:rFonts w:asciiTheme="minorHAnsi" w:eastAsiaTheme="minorEastAsia" w:hAnsiTheme="minorHAnsi" w:cstheme="minorHAnsi"/>
          <w:sz w:val="22"/>
          <w:szCs w:val="22"/>
        </w:rPr>
        <w:t xml:space="preserve"> Embarrassing to hand out a field guide </w:t>
      </w:r>
      <w:r w:rsidR="00CD459A">
        <w:rPr>
          <w:rFonts w:asciiTheme="minorHAnsi" w:eastAsiaTheme="minorEastAsia" w:hAnsiTheme="minorHAnsi" w:cstheme="minorHAnsi"/>
          <w:sz w:val="22"/>
          <w:szCs w:val="22"/>
        </w:rPr>
        <w:t xml:space="preserve">to personnel </w:t>
      </w:r>
      <w:r w:rsidR="009B4EF2">
        <w:rPr>
          <w:rFonts w:asciiTheme="minorHAnsi" w:eastAsiaTheme="minorEastAsia" w:hAnsiTheme="minorHAnsi" w:cstheme="minorHAnsi"/>
          <w:sz w:val="22"/>
          <w:szCs w:val="22"/>
        </w:rPr>
        <w:t>that are not trained</w:t>
      </w:r>
      <w:r w:rsidR="00CD459A">
        <w:rPr>
          <w:rFonts w:asciiTheme="minorHAnsi" w:eastAsiaTheme="minorEastAsia" w:hAnsiTheme="minorHAnsi" w:cstheme="minorHAnsi"/>
          <w:sz w:val="22"/>
          <w:szCs w:val="22"/>
        </w:rPr>
        <w:t xml:space="preserve">.  </w:t>
      </w:r>
      <w:r w:rsidR="009C7746" w:rsidRPr="009B718A">
        <w:rPr>
          <w:rFonts w:asciiTheme="minorHAnsi" w:eastAsiaTheme="minorEastAsia" w:hAnsiTheme="minorHAnsi" w:cstheme="minorHAnsi"/>
          <w:sz w:val="22"/>
          <w:szCs w:val="22"/>
        </w:rPr>
        <w:t xml:space="preserve">They need to have the </w:t>
      </w:r>
      <w:r w:rsidR="00CD459A">
        <w:rPr>
          <w:rFonts w:asciiTheme="minorHAnsi" w:eastAsiaTheme="minorEastAsia" w:hAnsiTheme="minorHAnsi" w:cstheme="minorHAnsi"/>
          <w:sz w:val="22"/>
          <w:szCs w:val="22"/>
        </w:rPr>
        <w:t xml:space="preserve">TIM </w:t>
      </w:r>
      <w:r w:rsidR="009C7746" w:rsidRPr="009B718A">
        <w:rPr>
          <w:rFonts w:asciiTheme="minorHAnsi" w:eastAsiaTheme="minorEastAsia" w:hAnsiTheme="minorHAnsi" w:cstheme="minorHAnsi"/>
          <w:sz w:val="22"/>
          <w:szCs w:val="22"/>
        </w:rPr>
        <w:t>training.  Complaints f</w:t>
      </w:r>
      <w:r w:rsidR="008976FE">
        <w:rPr>
          <w:rFonts w:asciiTheme="minorHAnsi" w:eastAsiaTheme="minorEastAsia" w:hAnsiTheme="minorHAnsi" w:cstheme="minorHAnsi"/>
          <w:sz w:val="22"/>
          <w:szCs w:val="22"/>
        </w:rPr>
        <w:t>r</w:t>
      </w:r>
      <w:r w:rsidR="00C25546">
        <w:rPr>
          <w:rFonts w:asciiTheme="minorHAnsi" w:eastAsiaTheme="minorEastAsia" w:hAnsiTheme="minorHAnsi" w:cstheme="minorHAnsi"/>
          <w:sz w:val="22"/>
          <w:szCs w:val="22"/>
        </w:rPr>
        <w:t>o</w:t>
      </w:r>
      <w:r w:rsidR="009C7746" w:rsidRPr="009B718A">
        <w:rPr>
          <w:rFonts w:asciiTheme="minorHAnsi" w:eastAsiaTheme="minorEastAsia" w:hAnsiTheme="minorHAnsi" w:cstheme="minorHAnsi"/>
          <w:sz w:val="22"/>
          <w:szCs w:val="22"/>
        </w:rPr>
        <w:t xml:space="preserve">m towing industry about law enforcement and fire not </w:t>
      </w:r>
      <w:r w:rsidR="00B314BF" w:rsidRPr="009B718A">
        <w:rPr>
          <w:rFonts w:asciiTheme="minorHAnsi" w:eastAsiaTheme="minorEastAsia" w:hAnsiTheme="minorHAnsi" w:cstheme="minorHAnsi"/>
          <w:sz w:val="22"/>
          <w:szCs w:val="22"/>
        </w:rPr>
        <w:t xml:space="preserve">following </w:t>
      </w:r>
      <w:r w:rsidR="00CD459A">
        <w:rPr>
          <w:rFonts w:asciiTheme="minorHAnsi" w:eastAsiaTheme="minorEastAsia" w:hAnsiTheme="minorHAnsi" w:cstheme="minorHAnsi"/>
          <w:sz w:val="22"/>
          <w:szCs w:val="22"/>
        </w:rPr>
        <w:t xml:space="preserve">the guidelines </w:t>
      </w:r>
      <w:r w:rsidR="00B314BF" w:rsidRPr="009B718A">
        <w:rPr>
          <w:rFonts w:asciiTheme="minorHAnsi" w:eastAsiaTheme="minorEastAsia" w:hAnsiTheme="minorHAnsi" w:cstheme="minorHAnsi"/>
          <w:sz w:val="22"/>
          <w:szCs w:val="22"/>
        </w:rPr>
        <w:t xml:space="preserve">they have been trained on. </w:t>
      </w:r>
      <w:r w:rsidR="00C25546">
        <w:rPr>
          <w:rFonts w:asciiTheme="minorHAnsi" w:eastAsiaTheme="minorEastAsia" w:hAnsiTheme="minorHAnsi" w:cstheme="minorHAnsi"/>
          <w:sz w:val="22"/>
          <w:szCs w:val="22"/>
        </w:rPr>
        <w:t xml:space="preserve"> </w:t>
      </w:r>
      <w:r w:rsidR="006A2ED8">
        <w:rPr>
          <w:rFonts w:asciiTheme="minorHAnsi" w:eastAsiaTheme="minorEastAsia" w:hAnsiTheme="minorHAnsi" w:cstheme="minorHAnsi"/>
          <w:sz w:val="22"/>
          <w:szCs w:val="22"/>
        </w:rPr>
        <w:t xml:space="preserve">There is an increase in </w:t>
      </w:r>
      <w:r w:rsidR="00C25546">
        <w:rPr>
          <w:rFonts w:asciiTheme="minorHAnsi" w:eastAsiaTheme="minorEastAsia" w:hAnsiTheme="minorHAnsi" w:cstheme="minorHAnsi"/>
          <w:sz w:val="22"/>
          <w:szCs w:val="22"/>
        </w:rPr>
        <w:t>transportation projects</w:t>
      </w:r>
      <w:r w:rsidR="00560CDA">
        <w:rPr>
          <w:rFonts w:asciiTheme="minorHAnsi" w:eastAsiaTheme="minorEastAsia" w:hAnsiTheme="minorHAnsi" w:cstheme="minorHAnsi"/>
          <w:sz w:val="22"/>
          <w:szCs w:val="22"/>
        </w:rPr>
        <w:t xml:space="preserve"> in his area</w:t>
      </w:r>
      <w:r w:rsidR="006A2ED8">
        <w:rPr>
          <w:rFonts w:asciiTheme="minorHAnsi" w:eastAsiaTheme="minorEastAsia" w:hAnsiTheme="minorHAnsi" w:cstheme="minorHAnsi"/>
          <w:sz w:val="22"/>
          <w:szCs w:val="22"/>
        </w:rPr>
        <w:t xml:space="preserve"> </w:t>
      </w:r>
      <w:r w:rsidR="006970AF">
        <w:rPr>
          <w:rFonts w:asciiTheme="minorHAnsi" w:eastAsiaTheme="minorEastAsia" w:hAnsiTheme="minorHAnsi" w:cstheme="minorHAnsi"/>
          <w:sz w:val="22"/>
          <w:szCs w:val="22"/>
        </w:rPr>
        <w:t>and</w:t>
      </w:r>
      <w:r w:rsidR="006E7903">
        <w:rPr>
          <w:rFonts w:asciiTheme="minorHAnsi" w:eastAsiaTheme="minorEastAsia" w:hAnsiTheme="minorHAnsi" w:cstheme="minorHAnsi"/>
          <w:sz w:val="22"/>
          <w:szCs w:val="22"/>
        </w:rPr>
        <w:t xml:space="preserve"> mentioned the development of an Amazon site in Naugatuck-Waterbury which will be a major transportation hub.  We need to push TIM t</w:t>
      </w:r>
      <w:r w:rsidR="00300E81">
        <w:rPr>
          <w:rFonts w:asciiTheme="minorHAnsi" w:eastAsiaTheme="minorEastAsia" w:hAnsiTheme="minorHAnsi" w:cstheme="minorHAnsi"/>
          <w:sz w:val="22"/>
          <w:szCs w:val="22"/>
        </w:rPr>
        <w:t xml:space="preserve">raining </w:t>
      </w:r>
      <w:r w:rsidR="00C25546">
        <w:rPr>
          <w:rFonts w:asciiTheme="minorHAnsi" w:eastAsiaTheme="minorEastAsia" w:hAnsiTheme="minorHAnsi" w:cstheme="minorHAnsi"/>
          <w:sz w:val="22"/>
          <w:szCs w:val="22"/>
        </w:rPr>
        <w:t xml:space="preserve">coming out and would like to see push </w:t>
      </w:r>
      <w:r w:rsidR="00670DFF">
        <w:rPr>
          <w:rFonts w:asciiTheme="minorHAnsi" w:eastAsiaTheme="minorEastAsia" w:hAnsiTheme="minorHAnsi" w:cstheme="minorHAnsi"/>
          <w:sz w:val="22"/>
          <w:szCs w:val="22"/>
        </w:rPr>
        <w:t xml:space="preserve">training and identify field guide and use would elicit more discussions on better techniques.  </w:t>
      </w:r>
      <w:r w:rsidR="00B314BF" w:rsidRPr="009B718A">
        <w:rPr>
          <w:rFonts w:asciiTheme="minorHAnsi" w:eastAsiaTheme="minorEastAsia" w:hAnsiTheme="minorHAnsi" w:cstheme="minorHAnsi"/>
          <w:sz w:val="22"/>
          <w:szCs w:val="22"/>
        </w:rPr>
        <w:t xml:space="preserve"> </w:t>
      </w:r>
      <w:r w:rsidR="00670DFF" w:rsidRPr="009B718A">
        <w:rPr>
          <w:rFonts w:asciiTheme="minorHAnsi" w:eastAsiaTheme="minorEastAsia" w:hAnsiTheme="minorHAnsi" w:cstheme="minorHAnsi"/>
          <w:sz w:val="22"/>
          <w:szCs w:val="22"/>
        </w:rPr>
        <w:t>T Thompson mentioned that developed a PowerPoint presentation</w:t>
      </w:r>
      <w:r w:rsidR="00670DFF">
        <w:rPr>
          <w:rFonts w:asciiTheme="minorHAnsi" w:eastAsiaTheme="minorEastAsia" w:hAnsiTheme="minorHAnsi" w:cstheme="minorHAnsi"/>
          <w:sz w:val="22"/>
          <w:szCs w:val="22"/>
        </w:rPr>
        <w:t xml:space="preserve"> that can be sued that expands parts of the field guide.  </w:t>
      </w:r>
      <w:r w:rsidR="008900AB">
        <w:rPr>
          <w:rFonts w:asciiTheme="minorHAnsi" w:eastAsiaTheme="minorEastAsia" w:hAnsiTheme="minorHAnsi" w:cstheme="minorHAnsi"/>
          <w:sz w:val="22"/>
          <w:szCs w:val="22"/>
        </w:rPr>
        <w:t xml:space="preserve">I know presentation went out </w:t>
      </w:r>
      <w:r w:rsidR="00434EF8">
        <w:rPr>
          <w:rFonts w:asciiTheme="minorHAnsi" w:eastAsiaTheme="minorEastAsia" w:hAnsiTheme="minorHAnsi" w:cstheme="minorHAnsi"/>
          <w:sz w:val="22"/>
          <w:szCs w:val="22"/>
        </w:rPr>
        <w:t xml:space="preserve">with the guide distributors.  </w:t>
      </w:r>
      <w:r w:rsidR="00B314BF" w:rsidRPr="009B718A">
        <w:rPr>
          <w:rFonts w:asciiTheme="minorHAnsi" w:eastAsiaTheme="minorEastAsia" w:hAnsiTheme="minorHAnsi" w:cstheme="minorHAnsi"/>
          <w:sz w:val="22"/>
          <w:szCs w:val="22"/>
        </w:rPr>
        <w:t xml:space="preserve">J. Morrissette </w:t>
      </w:r>
      <w:r w:rsidR="000917A9" w:rsidRPr="009B718A">
        <w:rPr>
          <w:rFonts w:asciiTheme="minorHAnsi" w:eastAsiaTheme="minorEastAsia" w:hAnsiTheme="minorHAnsi" w:cstheme="minorHAnsi"/>
          <w:sz w:val="22"/>
          <w:szCs w:val="22"/>
        </w:rPr>
        <w:t xml:space="preserve">suggested </w:t>
      </w:r>
      <w:r w:rsidR="00882C6E" w:rsidRPr="009B718A">
        <w:rPr>
          <w:rFonts w:asciiTheme="minorHAnsi" w:eastAsiaTheme="minorEastAsia" w:hAnsiTheme="minorHAnsi" w:cstheme="minorHAnsi"/>
          <w:sz w:val="22"/>
          <w:szCs w:val="22"/>
        </w:rPr>
        <w:t xml:space="preserve">that </w:t>
      </w:r>
      <w:r w:rsidR="00B7246F" w:rsidRPr="009B718A">
        <w:rPr>
          <w:rFonts w:asciiTheme="minorHAnsi" w:eastAsiaTheme="minorEastAsia" w:hAnsiTheme="minorHAnsi" w:cstheme="minorHAnsi"/>
          <w:sz w:val="22"/>
          <w:szCs w:val="22"/>
        </w:rPr>
        <w:t>we</w:t>
      </w:r>
      <w:r w:rsidR="007E16D0" w:rsidRPr="009B718A">
        <w:rPr>
          <w:rFonts w:asciiTheme="minorHAnsi" w:eastAsiaTheme="minorEastAsia" w:hAnsiTheme="minorHAnsi" w:cstheme="minorHAnsi"/>
          <w:sz w:val="22"/>
          <w:szCs w:val="22"/>
        </w:rPr>
        <w:t xml:space="preserve"> </w:t>
      </w:r>
      <w:r w:rsidR="00882C6E" w:rsidRPr="009B718A">
        <w:rPr>
          <w:rFonts w:asciiTheme="minorHAnsi" w:eastAsiaTheme="minorEastAsia" w:hAnsiTheme="minorHAnsi" w:cstheme="minorHAnsi"/>
          <w:sz w:val="22"/>
          <w:szCs w:val="22"/>
        </w:rPr>
        <w:t xml:space="preserve">could set up </w:t>
      </w:r>
      <w:r w:rsidR="00B314BF" w:rsidRPr="009B718A">
        <w:rPr>
          <w:rFonts w:asciiTheme="minorHAnsi" w:eastAsiaTheme="minorEastAsia" w:hAnsiTheme="minorHAnsi" w:cstheme="minorHAnsi"/>
          <w:sz w:val="22"/>
          <w:szCs w:val="22"/>
        </w:rPr>
        <w:t xml:space="preserve">orientation sessions </w:t>
      </w:r>
      <w:r w:rsidR="00300E81">
        <w:rPr>
          <w:rFonts w:asciiTheme="minorHAnsi" w:eastAsiaTheme="minorEastAsia" w:hAnsiTheme="minorHAnsi" w:cstheme="minorHAnsi"/>
          <w:sz w:val="22"/>
          <w:szCs w:val="22"/>
        </w:rPr>
        <w:t xml:space="preserve">for use of the TIM field guide and </w:t>
      </w:r>
      <w:r w:rsidR="0048663E">
        <w:rPr>
          <w:rFonts w:asciiTheme="minorHAnsi" w:eastAsiaTheme="minorEastAsia" w:hAnsiTheme="minorHAnsi" w:cstheme="minorHAnsi"/>
          <w:sz w:val="22"/>
          <w:szCs w:val="22"/>
        </w:rPr>
        <w:t xml:space="preserve">include prerequisites they should have in incident command system and TIM principles.  </w:t>
      </w:r>
      <w:r w:rsidR="009355A9">
        <w:rPr>
          <w:rFonts w:asciiTheme="minorHAnsi" w:eastAsiaTheme="minorEastAsia" w:hAnsiTheme="minorHAnsi" w:cstheme="minorHAnsi"/>
          <w:sz w:val="22"/>
          <w:szCs w:val="22"/>
        </w:rPr>
        <w:t xml:space="preserve">It was agreed that we should consider promoting learning sessions to discuss guide and needed training to go with it.  </w:t>
      </w:r>
      <w:r w:rsidR="00434EF8">
        <w:rPr>
          <w:rFonts w:asciiTheme="minorHAnsi" w:eastAsiaTheme="minorEastAsia" w:hAnsiTheme="minorHAnsi" w:cstheme="minorHAnsi"/>
          <w:sz w:val="22"/>
          <w:szCs w:val="22"/>
        </w:rPr>
        <w:t xml:space="preserve">Intent was to provide the guide as a checklist and </w:t>
      </w:r>
      <w:r w:rsidR="001C3204">
        <w:rPr>
          <w:rFonts w:asciiTheme="minorHAnsi" w:eastAsiaTheme="minorEastAsia" w:hAnsiTheme="minorHAnsi" w:cstheme="minorHAnsi"/>
          <w:sz w:val="22"/>
          <w:szCs w:val="22"/>
        </w:rPr>
        <w:t>covers</w:t>
      </w:r>
      <w:r w:rsidR="006970AF">
        <w:rPr>
          <w:rFonts w:asciiTheme="minorHAnsi" w:eastAsiaTheme="minorEastAsia" w:hAnsiTheme="minorHAnsi" w:cstheme="minorHAnsi"/>
          <w:sz w:val="22"/>
          <w:szCs w:val="22"/>
        </w:rPr>
        <w:t xml:space="preserve"> the </w:t>
      </w:r>
      <w:r w:rsidR="001C3204">
        <w:rPr>
          <w:rFonts w:asciiTheme="minorHAnsi" w:eastAsiaTheme="minorEastAsia" w:hAnsiTheme="minorHAnsi" w:cstheme="minorHAnsi"/>
          <w:sz w:val="22"/>
          <w:szCs w:val="22"/>
        </w:rPr>
        <w:t>training principles in TIM.  T. Thompson w</w:t>
      </w:r>
      <w:r w:rsidR="00882C6E" w:rsidRPr="009B718A">
        <w:rPr>
          <w:rFonts w:asciiTheme="minorHAnsi" w:eastAsiaTheme="minorEastAsia" w:hAnsiTheme="minorHAnsi" w:cstheme="minorHAnsi"/>
          <w:sz w:val="22"/>
          <w:szCs w:val="22"/>
        </w:rPr>
        <w:t>ill ta</w:t>
      </w:r>
      <w:r w:rsidR="00661492">
        <w:rPr>
          <w:rFonts w:asciiTheme="minorHAnsi" w:eastAsiaTheme="minorEastAsia" w:hAnsiTheme="minorHAnsi" w:cstheme="minorHAnsi"/>
          <w:sz w:val="22"/>
          <w:szCs w:val="22"/>
        </w:rPr>
        <w:t>lk</w:t>
      </w:r>
      <w:r w:rsidR="00882C6E" w:rsidRPr="009B718A">
        <w:rPr>
          <w:rFonts w:asciiTheme="minorHAnsi" w:eastAsiaTheme="minorEastAsia" w:hAnsiTheme="minorHAnsi" w:cstheme="minorHAnsi"/>
          <w:sz w:val="22"/>
          <w:szCs w:val="22"/>
        </w:rPr>
        <w:t xml:space="preserve"> with </w:t>
      </w:r>
      <w:r w:rsidR="008900AB">
        <w:rPr>
          <w:rFonts w:asciiTheme="minorHAnsi" w:eastAsiaTheme="minorEastAsia" w:hAnsiTheme="minorHAnsi" w:cstheme="minorHAnsi"/>
          <w:sz w:val="22"/>
          <w:szCs w:val="22"/>
        </w:rPr>
        <w:t>A. Neely and J</w:t>
      </w:r>
      <w:r w:rsidR="004C2C38">
        <w:rPr>
          <w:rFonts w:asciiTheme="minorHAnsi" w:eastAsiaTheme="minorEastAsia" w:hAnsiTheme="minorHAnsi" w:cstheme="minorHAnsi"/>
          <w:sz w:val="22"/>
          <w:szCs w:val="22"/>
        </w:rPr>
        <w:t xml:space="preserve">. Morrissette </w:t>
      </w:r>
      <w:r w:rsidR="00882C6E" w:rsidRPr="009B718A">
        <w:rPr>
          <w:rFonts w:asciiTheme="minorHAnsi" w:eastAsiaTheme="minorEastAsia" w:hAnsiTheme="minorHAnsi" w:cstheme="minorHAnsi"/>
          <w:sz w:val="22"/>
          <w:szCs w:val="22"/>
        </w:rPr>
        <w:t>to</w:t>
      </w:r>
      <w:r w:rsidR="00DA1690">
        <w:rPr>
          <w:rFonts w:asciiTheme="minorHAnsi" w:eastAsiaTheme="minorEastAsia" w:hAnsiTheme="minorHAnsi" w:cstheme="minorHAnsi"/>
          <w:sz w:val="22"/>
          <w:szCs w:val="22"/>
        </w:rPr>
        <w:t xml:space="preserve"> discuss </w:t>
      </w:r>
      <w:r w:rsidR="00882C6E" w:rsidRPr="009B718A">
        <w:rPr>
          <w:rFonts w:asciiTheme="minorHAnsi" w:eastAsiaTheme="minorEastAsia" w:hAnsiTheme="minorHAnsi" w:cstheme="minorHAnsi"/>
          <w:sz w:val="22"/>
          <w:szCs w:val="22"/>
        </w:rPr>
        <w:t>set</w:t>
      </w:r>
      <w:r w:rsidR="00DA1690">
        <w:rPr>
          <w:rFonts w:asciiTheme="minorHAnsi" w:eastAsiaTheme="minorEastAsia" w:hAnsiTheme="minorHAnsi" w:cstheme="minorHAnsi"/>
          <w:sz w:val="22"/>
          <w:szCs w:val="22"/>
        </w:rPr>
        <w:t>ting</w:t>
      </w:r>
      <w:r w:rsidR="00882C6E" w:rsidRPr="009B718A">
        <w:rPr>
          <w:rFonts w:asciiTheme="minorHAnsi" w:eastAsiaTheme="minorEastAsia" w:hAnsiTheme="minorHAnsi" w:cstheme="minorHAnsi"/>
          <w:sz w:val="22"/>
          <w:szCs w:val="22"/>
        </w:rPr>
        <w:t xml:space="preserve"> up virtual sessions</w:t>
      </w:r>
      <w:r w:rsidR="00560CDA" w:rsidRPr="009B718A">
        <w:rPr>
          <w:rFonts w:asciiTheme="minorHAnsi" w:eastAsiaTheme="minorEastAsia" w:hAnsiTheme="minorHAnsi" w:cstheme="minorHAnsi"/>
          <w:sz w:val="22"/>
          <w:szCs w:val="22"/>
        </w:rPr>
        <w:t xml:space="preserve">.  </w:t>
      </w:r>
      <w:r w:rsidR="00024FC0" w:rsidRPr="009B718A">
        <w:rPr>
          <w:rFonts w:asciiTheme="minorHAnsi" w:eastAsiaTheme="minorEastAsia" w:hAnsiTheme="minorHAnsi" w:cstheme="minorHAnsi"/>
          <w:sz w:val="22"/>
          <w:szCs w:val="22"/>
        </w:rPr>
        <w:t xml:space="preserve">P. </w:t>
      </w:r>
      <w:r w:rsidR="00661492" w:rsidRPr="009B718A">
        <w:rPr>
          <w:rFonts w:asciiTheme="minorHAnsi" w:eastAsiaTheme="minorEastAsia" w:hAnsiTheme="minorHAnsi" w:cstheme="minorHAnsi"/>
          <w:sz w:val="22"/>
          <w:szCs w:val="22"/>
        </w:rPr>
        <w:t>Krisavage</w:t>
      </w:r>
      <w:r w:rsidR="00024FC0" w:rsidRPr="009B718A">
        <w:rPr>
          <w:rFonts w:asciiTheme="minorHAnsi" w:eastAsiaTheme="minorEastAsia" w:hAnsiTheme="minorHAnsi" w:cstheme="minorHAnsi"/>
          <w:sz w:val="22"/>
          <w:szCs w:val="22"/>
        </w:rPr>
        <w:t xml:space="preserve"> agreed that having these sessions would be he</w:t>
      </w:r>
      <w:r w:rsidR="007402CE" w:rsidRPr="009B718A">
        <w:rPr>
          <w:rFonts w:asciiTheme="minorHAnsi" w:eastAsiaTheme="minorEastAsia" w:hAnsiTheme="minorHAnsi" w:cstheme="minorHAnsi"/>
          <w:sz w:val="22"/>
          <w:szCs w:val="22"/>
        </w:rPr>
        <w:t xml:space="preserve">lpful and may </w:t>
      </w:r>
      <w:r w:rsidR="00597970" w:rsidRPr="009B718A">
        <w:rPr>
          <w:rFonts w:asciiTheme="minorHAnsi" w:eastAsiaTheme="minorEastAsia" w:hAnsiTheme="minorHAnsi" w:cstheme="minorHAnsi"/>
          <w:sz w:val="22"/>
          <w:szCs w:val="22"/>
        </w:rPr>
        <w:t>bring up further discussion on TIM practices</w:t>
      </w:r>
      <w:r w:rsidR="008B233C" w:rsidRPr="009B718A">
        <w:rPr>
          <w:rFonts w:asciiTheme="minorHAnsi" w:eastAsiaTheme="minorEastAsia" w:hAnsiTheme="minorHAnsi" w:cstheme="minorHAnsi"/>
          <w:sz w:val="22"/>
          <w:szCs w:val="22"/>
        </w:rPr>
        <w:t xml:space="preserve">. </w:t>
      </w:r>
      <w:r w:rsidR="00560CDA">
        <w:rPr>
          <w:rFonts w:asciiTheme="minorHAnsi" w:eastAsiaTheme="minorEastAsia" w:hAnsiTheme="minorHAnsi" w:cstheme="minorHAnsi"/>
          <w:sz w:val="22"/>
          <w:szCs w:val="22"/>
        </w:rPr>
        <w:t xml:space="preserve"> </w:t>
      </w:r>
      <w:r w:rsidR="00560CDA">
        <w:rPr>
          <w:rFonts w:asciiTheme="minorHAnsi" w:eastAsiaTheme="minorEastAsia" w:hAnsiTheme="minorHAnsi" w:cstheme="minorHAnsi"/>
          <w:sz w:val="22"/>
          <w:szCs w:val="22"/>
        </w:rPr>
        <w:t>J. Morrissette did point out that the pocket guide does include a “disclaimer” on page 1 that indicates it is a guidance document.</w:t>
      </w:r>
      <w:r w:rsidR="00560CDA" w:rsidRPr="009B718A">
        <w:rPr>
          <w:rFonts w:asciiTheme="minorHAnsi" w:eastAsiaTheme="minorEastAsia" w:hAnsiTheme="minorHAnsi" w:cstheme="minorHAnsi"/>
          <w:sz w:val="22"/>
          <w:szCs w:val="22"/>
        </w:rPr>
        <w:t xml:space="preserve"> </w:t>
      </w:r>
      <w:r w:rsidR="009355A9">
        <w:rPr>
          <w:rFonts w:asciiTheme="minorHAnsi" w:eastAsiaTheme="minorEastAsia" w:hAnsiTheme="minorHAnsi" w:cstheme="minorHAnsi"/>
          <w:sz w:val="22"/>
          <w:szCs w:val="22"/>
        </w:rPr>
        <w:t xml:space="preserve"> </w:t>
      </w:r>
    </w:p>
    <w:p w14:paraId="45FC3F84" w14:textId="7A35B45B" w:rsidR="001B31A2" w:rsidRPr="00560CDA" w:rsidRDefault="001B31A2" w:rsidP="00830372">
      <w:pPr>
        <w:pStyle w:val="List"/>
        <w:spacing w:after="120"/>
        <w:ind w:firstLine="0"/>
        <w:rPr>
          <w:rFonts w:asciiTheme="minorHAnsi" w:eastAsiaTheme="minorEastAsia" w:hAnsiTheme="minorHAnsi" w:cstheme="minorBidi"/>
          <w:b/>
          <w:bCs/>
          <w:sz w:val="22"/>
          <w:szCs w:val="22"/>
        </w:rPr>
      </w:pPr>
      <w:r w:rsidRPr="00560CDA">
        <w:rPr>
          <w:rFonts w:asciiTheme="minorHAnsi" w:eastAsiaTheme="minorEastAsia" w:hAnsiTheme="minorHAnsi" w:cstheme="minorHAnsi"/>
          <w:b/>
          <w:bCs/>
          <w:sz w:val="22"/>
          <w:szCs w:val="22"/>
        </w:rPr>
        <w:t xml:space="preserve">Adjournment - The meeting adjourned at </w:t>
      </w:r>
      <w:r w:rsidR="009B718A" w:rsidRPr="00560CDA">
        <w:rPr>
          <w:rFonts w:asciiTheme="minorHAnsi" w:eastAsiaTheme="minorEastAsia" w:hAnsiTheme="minorHAnsi" w:cstheme="minorHAnsi"/>
          <w:b/>
          <w:bCs/>
          <w:sz w:val="22"/>
          <w:szCs w:val="22"/>
        </w:rPr>
        <w:t>10:36 a.m</w:t>
      </w:r>
      <w:r w:rsidR="009B718A" w:rsidRPr="00560CDA">
        <w:rPr>
          <w:rFonts w:asciiTheme="minorHAnsi" w:eastAsiaTheme="minorEastAsia" w:hAnsiTheme="minorHAnsi" w:cstheme="minorBidi"/>
          <w:b/>
          <w:bCs/>
        </w:rPr>
        <w:t xml:space="preserve">. </w:t>
      </w:r>
    </w:p>
    <w:p w14:paraId="3B0AB0D8" w14:textId="558F9F7E" w:rsidR="00574D65" w:rsidRPr="00A53134" w:rsidRDefault="00574D65" w:rsidP="783B9945">
      <w:pPr>
        <w:pStyle w:val="List"/>
        <w:ind w:left="0" w:firstLine="0"/>
        <w:rPr>
          <w:rFonts w:asciiTheme="minorHAnsi" w:eastAsiaTheme="minorEastAsia" w:hAnsiTheme="minorHAnsi" w:cstheme="minorBidi"/>
          <w:color w:val="000000"/>
          <w:sz w:val="22"/>
          <w:szCs w:val="22"/>
          <w:u w:val="single"/>
        </w:rPr>
      </w:pPr>
      <w:r w:rsidRPr="00A53134">
        <w:rPr>
          <w:rFonts w:asciiTheme="minorHAnsi" w:eastAsiaTheme="minorEastAsia" w:hAnsiTheme="minorHAnsi" w:cstheme="minorBidi"/>
          <w:color w:val="000000" w:themeColor="text1"/>
          <w:sz w:val="22"/>
          <w:szCs w:val="22"/>
          <w:u w:val="single"/>
        </w:rPr>
        <w:t>ACTION ITEMS CARRYOVER AND NEW (*)</w:t>
      </w:r>
    </w:p>
    <w:p w14:paraId="242F2B3B" w14:textId="7935828D" w:rsidR="00574D65" w:rsidRPr="009247B0" w:rsidRDefault="00574D65" w:rsidP="004E2D20">
      <w:pPr>
        <w:pStyle w:val="ListParagraph"/>
        <w:numPr>
          <w:ilvl w:val="0"/>
          <w:numId w:val="2"/>
        </w:numPr>
        <w:ind w:left="360"/>
        <w:jc w:val="both"/>
        <w:rPr>
          <w:rFonts w:eastAsiaTheme="minorEastAsia"/>
          <w:color w:val="000000"/>
        </w:rPr>
      </w:pPr>
      <w:r w:rsidRPr="783B9945">
        <w:rPr>
          <w:rFonts w:eastAsiaTheme="minorEastAsia"/>
        </w:rPr>
        <w:t>Completion of Diversion Plan updates</w:t>
      </w:r>
      <w:r w:rsidR="004E09EB" w:rsidRPr="783B9945">
        <w:rPr>
          <w:rFonts w:eastAsiaTheme="minorEastAsia"/>
        </w:rPr>
        <w:t>.</w:t>
      </w:r>
      <w:r w:rsidR="006A2ED8">
        <w:rPr>
          <w:rFonts w:eastAsiaTheme="minorEastAsia"/>
        </w:rPr>
        <w:t xml:space="preserve"> </w:t>
      </w:r>
      <w:r w:rsidR="004E09EB" w:rsidRPr="783B9945">
        <w:rPr>
          <w:rFonts w:eastAsiaTheme="minorEastAsia"/>
        </w:rPr>
        <w:t xml:space="preserve"> </w:t>
      </w:r>
      <w:r w:rsidRPr="783B9945">
        <w:rPr>
          <w:rFonts w:eastAsiaTheme="minorEastAsia"/>
        </w:rPr>
        <w:t xml:space="preserve">CRCOG and CTDOT to have discussions on scheduling stakeholder meetings with towns and getting GIS mapping done and distributed to everyone.   </w:t>
      </w:r>
    </w:p>
    <w:p w14:paraId="409A4B54" w14:textId="5D027999" w:rsidR="00574D65" w:rsidRPr="00B57F93" w:rsidRDefault="00574D65" w:rsidP="004E2D20">
      <w:pPr>
        <w:pStyle w:val="ListParagraph"/>
        <w:numPr>
          <w:ilvl w:val="0"/>
          <w:numId w:val="2"/>
        </w:numPr>
        <w:ind w:left="360"/>
        <w:jc w:val="both"/>
        <w:rPr>
          <w:rFonts w:eastAsiaTheme="minorEastAsia"/>
          <w:color w:val="000000"/>
        </w:rPr>
      </w:pPr>
      <w:r w:rsidRPr="783B9945">
        <w:rPr>
          <w:rFonts w:eastAsiaTheme="minorEastAsia"/>
          <w:color w:val="000000" w:themeColor="text1"/>
        </w:rPr>
        <w:t xml:space="preserve">CTDOT to update policies on quick clearance and incident management. </w:t>
      </w:r>
    </w:p>
    <w:p w14:paraId="42FFCDA8" w14:textId="44CC373C" w:rsidR="00B57F93" w:rsidRPr="00FE5566" w:rsidRDefault="000C7186" w:rsidP="004E2D20">
      <w:pPr>
        <w:pStyle w:val="ListParagraph"/>
        <w:numPr>
          <w:ilvl w:val="0"/>
          <w:numId w:val="2"/>
        </w:numPr>
        <w:ind w:left="360"/>
        <w:jc w:val="both"/>
        <w:rPr>
          <w:rFonts w:eastAsiaTheme="minorEastAsia"/>
          <w:color w:val="000000"/>
        </w:rPr>
      </w:pPr>
      <w:r>
        <w:rPr>
          <w:rFonts w:eastAsiaTheme="minorEastAsia"/>
          <w:color w:val="000000" w:themeColor="text1"/>
        </w:rPr>
        <w:t>*</w:t>
      </w:r>
      <w:r w:rsidR="00B57F93">
        <w:rPr>
          <w:rFonts w:eastAsiaTheme="minorEastAsia"/>
          <w:color w:val="000000" w:themeColor="text1"/>
        </w:rPr>
        <w:t>Unified Response Manual draft to Coalition by mid-summer</w:t>
      </w:r>
      <w:r w:rsidR="00FE5566">
        <w:rPr>
          <w:rFonts w:eastAsiaTheme="minorEastAsia"/>
          <w:color w:val="000000" w:themeColor="text1"/>
        </w:rPr>
        <w:t>.</w:t>
      </w:r>
      <w:r w:rsidR="004A1D2C">
        <w:rPr>
          <w:rFonts w:eastAsiaTheme="minorEastAsia"/>
          <w:color w:val="000000" w:themeColor="text1"/>
        </w:rPr>
        <w:t xml:space="preserve"> </w:t>
      </w:r>
      <w:r w:rsidR="00805F97">
        <w:rPr>
          <w:rFonts w:eastAsiaTheme="minorEastAsia"/>
          <w:color w:val="000000" w:themeColor="text1"/>
        </w:rPr>
        <w:t xml:space="preserve"> Action by </w:t>
      </w:r>
      <w:proofErr w:type="spellStart"/>
      <w:r w:rsidR="00805F97">
        <w:rPr>
          <w:rFonts w:eastAsiaTheme="minorEastAsia"/>
          <w:color w:val="000000" w:themeColor="text1"/>
        </w:rPr>
        <w:t>T.Thompson</w:t>
      </w:r>
      <w:proofErr w:type="spellEnd"/>
    </w:p>
    <w:p w14:paraId="76778840" w14:textId="124A570B" w:rsidR="00FE5566" w:rsidRPr="00B57F93" w:rsidRDefault="000C7186" w:rsidP="004E2D20">
      <w:pPr>
        <w:pStyle w:val="ListParagraph"/>
        <w:numPr>
          <w:ilvl w:val="0"/>
          <w:numId w:val="2"/>
        </w:numPr>
        <w:ind w:left="360"/>
        <w:jc w:val="both"/>
        <w:rPr>
          <w:rFonts w:eastAsiaTheme="minorEastAsia"/>
          <w:color w:val="000000"/>
        </w:rPr>
      </w:pPr>
      <w:r>
        <w:rPr>
          <w:rFonts w:eastAsiaTheme="minorEastAsia"/>
          <w:color w:val="000000" w:themeColor="text1"/>
        </w:rPr>
        <w:t>*</w:t>
      </w:r>
      <w:r w:rsidR="00FE5566">
        <w:rPr>
          <w:rFonts w:eastAsiaTheme="minorEastAsia"/>
          <w:color w:val="000000" w:themeColor="text1"/>
        </w:rPr>
        <w:t xml:space="preserve">Send out notification to get feedback through evaluation form </w:t>
      </w:r>
      <w:r w:rsidR="006A2ED8">
        <w:rPr>
          <w:rFonts w:eastAsiaTheme="minorEastAsia"/>
          <w:color w:val="000000" w:themeColor="text1"/>
        </w:rPr>
        <w:t xml:space="preserve">on pocket guide.  </w:t>
      </w:r>
      <w:r w:rsidR="00805F97">
        <w:rPr>
          <w:rFonts w:eastAsiaTheme="minorEastAsia"/>
          <w:color w:val="000000" w:themeColor="text1"/>
        </w:rPr>
        <w:t>Action by T. Thompson</w:t>
      </w:r>
    </w:p>
    <w:p w14:paraId="297831BC" w14:textId="48F9F0CD" w:rsidR="00B57F93" w:rsidRPr="009247B0" w:rsidRDefault="000C7186" w:rsidP="004E2D20">
      <w:pPr>
        <w:pStyle w:val="ListParagraph"/>
        <w:numPr>
          <w:ilvl w:val="0"/>
          <w:numId w:val="2"/>
        </w:numPr>
        <w:ind w:left="360"/>
        <w:jc w:val="both"/>
        <w:rPr>
          <w:rFonts w:eastAsiaTheme="minorEastAsia"/>
          <w:color w:val="000000"/>
        </w:rPr>
      </w:pPr>
      <w:r>
        <w:rPr>
          <w:rFonts w:eastAsiaTheme="minorEastAsia"/>
          <w:color w:val="000000" w:themeColor="text1"/>
        </w:rPr>
        <w:lastRenderedPageBreak/>
        <w:t>*</w:t>
      </w:r>
      <w:r w:rsidR="00312BE8">
        <w:rPr>
          <w:rFonts w:eastAsiaTheme="minorEastAsia"/>
          <w:color w:val="000000" w:themeColor="text1"/>
        </w:rPr>
        <w:t>Work on developing orientation session on TIM pocket guide</w:t>
      </w:r>
      <w:r w:rsidR="00D7720E">
        <w:rPr>
          <w:rFonts w:eastAsiaTheme="minorEastAsia"/>
          <w:color w:val="000000" w:themeColor="text1"/>
        </w:rPr>
        <w:t xml:space="preserve">. </w:t>
      </w:r>
      <w:r w:rsidR="006A2ED8">
        <w:rPr>
          <w:rFonts w:eastAsiaTheme="minorEastAsia"/>
          <w:color w:val="000000" w:themeColor="text1"/>
        </w:rPr>
        <w:t xml:space="preserve"> </w:t>
      </w:r>
      <w:r w:rsidR="004E09EB">
        <w:rPr>
          <w:rFonts w:eastAsiaTheme="minorEastAsia"/>
          <w:color w:val="000000" w:themeColor="text1"/>
        </w:rPr>
        <w:t>Will discuss development of the orientation s</w:t>
      </w:r>
      <w:r w:rsidR="00661492">
        <w:rPr>
          <w:rFonts w:eastAsiaTheme="minorEastAsia"/>
          <w:color w:val="000000" w:themeColor="text1"/>
        </w:rPr>
        <w:t xml:space="preserve">essions </w:t>
      </w:r>
      <w:r w:rsidR="004E09EB">
        <w:rPr>
          <w:rFonts w:eastAsiaTheme="minorEastAsia"/>
          <w:color w:val="000000" w:themeColor="text1"/>
        </w:rPr>
        <w:t xml:space="preserve">with </w:t>
      </w:r>
      <w:r w:rsidR="00312BE8">
        <w:rPr>
          <w:rFonts w:eastAsiaTheme="minorEastAsia"/>
          <w:color w:val="000000" w:themeColor="text1"/>
        </w:rPr>
        <w:t>A. Neely, J. Morrissette</w:t>
      </w:r>
      <w:r w:rsidR="00661492">
        <w:rPr>
          <w:rFonts w:eastAsiaTheme="minorEastAsia"/>
          <w:color w:val="000000" w:themeColor="text1"/>
        </w:rPr>
        <w:t>,</w:t>
      </w:r>
      <w:r w:rsidR="00312BE8">
        <w:rPr>
          <w:rFonts w:eastAsiaTheme="minorEastAsia"/>
          <w:color w:val="000000" w:themeColor="text1"/>
        </w:rPr>
        <w:t xml:space="preserve"> and T. Thompson</w:t>
      </w:r>
      <w:r w:rsidR="004E09EB">
        <w:rPr>
          <w:rFonts w:eastAsiaTheme="minorEastAsia"/>
          <w:color w:val="000000" w:themeColor="text1"/>
        </w:rPr>
        <w:t>.</w:t>
      </w:r>
    </w:p>
    <w:p w14:paraId="7A48A7A2" w14:textId="77777777" w:rsidR="00574D65" w:rsidRPr="009247B0" w:rsidRDefault="00574D65" w:rsidP="004E2D20">
      <w:pPr>
        <w:pStyle w:val="ListParagraph"/>
        <w:numPr>
          <w:ilvl w:val="0"/>
          <w:numId w:val="2"/>
        </w:numPr>
        <w:ind w:left="360"/>
        <w:jc w:val="both"/>
        <w:rPr>
          <w:rFonts w:eastAsiaTheme="minorEastAsia"/>
          <w:color w:val="000000"/>
        </w:rPr>
      </w:pPr>
      <w:r w:rsidRPr="783B9945">
        <w:rPr>
          <w:rFonts w:eastAsiaTheme="minorEastAsia"/>
          <w:color w:val="000000" w:themeColor="text1"/>
        </w:rPr>
        <w:t xml:space="preserve">Provide any agenda items for next meeting directly to Terri Thompson, </w:t>
      </w:r>
      <w:hyperlink r:id="rId14">
        <w:r w:rsidRPr="783B9945">
          <w:rPr>
            <w:rStyle w:val="Hyperlink"/>
            <w:rFonts w:eastAsiaTheme="minorEastAsia"/>
          </w:rPr>
          <w:t>tthompson@crcog.org</w:t>
        </w:r>
      </w:hyperlink>
    </w:p>
    <w:p w14:paraId="494E5364" w14:textId="77777777" w:rsidR="001B31A2" w:rsidRDefault="001B31A2" w:rsidP="783B9945">
      <w:pPr>
        <w:pStyle w:val="ListParagraph"/>
        <w:tabs>
          <w:tab w:val="center" w:pos="8640"/>
        </w:tabs>
        <w:ind w:left="360"/>
        <w:jc w:val="both"/>
        <w:rPr>
          <w:rFonts w:eastAsiaTheme="minorEastAsia"/>
        </w:rPr>
      </w:pPr>
    </w:p>
    <w:p w14:paraId="0EC9C205" w14:textId="0DD6BFFF" w:rsidR="00574D65" w:rsidRDefault="006B5A52" w:rsidP="783B9945">
      <w:pPr>
        <w:pStyle w:val="List"/>
        <w:rPr>
          <w:rFonts w:asciiTheme="minorHAnsi" w:eastAsiaTheme="minorEastAsia" w:hAnsiTheme="minorHAnsi" w:cstheme="minorBidi"/>
          <w:b/>
          <w:bCs/>
          <w:sz w:val="24"/>
          <w:szCs w:val="24"/>
        </w:rPr>
      </w:pPr>
      <w:r w:rsidRPr="783B9945">
        <w:rPr>
          <w:rFonts w:asciiTheme="minorHAnsi" w:eastAsiaTheme="minorEastAsia" w:hAnsiTheme="minorHAnsi" w:cstheme="minorBidi"/>
          <w:b/>
          <w:bCs/>
          <w:sz w:val="24"/>
          <w:szCs w:val="24"/>
        </w:rPr>
        <w:t xml:space="preserve">Next meeting </w:t>
      </w:r>
      <w:r w:rsidR="008E256D">
        <w:rPr>
          <w:rFonts w:asciiTheme="minorHAnsi" w:eastAsiaTheme="minorEastAsia" w:hAnsiTheme="minorHAnsi" w:cstheme="minorBidi"/>
          <w:b/>
          <w:bCs/>
          <w:sz w:val="24"/>
          <w:szCs w:val="24"/>
        </w:rPr>
        <w:t xml:space="preserve">scheduled for </w:t>
      </w:r>
      <w:r w:rsidR="00A8237E">
        <w:rPr>
          <w:rFonts w:asciiTheme="minorHAnsi" w:eastAsiaTheme="minorEastAsia" w:hAnsiTheme="minorHAnsi" w:cstheme="minorBidi"/>
          <w:b/>
          <w:bCs/>
          <w:sz w:val="24"/>
          <w:szCs w:val="24"/>
        </w:rPr>
        <w:t>June 15, 2022</w:t>
      </w:r>
    </w:p>
    <w:p w14:paraId="74260C3F" w14:textId="77777777" w:rsidR="00DF44C5" w:rsidRPr="00DF44C5" w:rsidRDefault="00DF44C5" w:rsidP="783B9945">
      <w:pPr>
        <w:pStyle w:val="List"/>
        <w:rPr>
          <w:rFonts w:asciiTheme="minorHAnsi" w:eastAsiaTheme="minorEastAsia" w:hAnsiTheme="minorHAnsi" w:cstheme="minorBidi"/>
          <w:b/>
          <w:bCs/>
          <w:sz w:val="24"/>
          <w:szCs w:val="24"/>
        </w:rPr>
      </w:pPr>
    </w:p>
    <w:p w14:paraId="12F28D31" w14:textId="50920493" w:rsidR="0012152E" w:rsidRPr="00574D65" w:rsidRDefault="007710DA" w:rsidP="783B9945">
      <w:pPr>
        <w:pStyle w:val="List"/>
        <w:ind w:left="0" w:firstLine="0"/>
        <w:rPr>
          <w:rFonts w:asciiTheme="minorHAnsi" w:eastAsiaTheme="minorEastAsia" w:hAnsiTheme="minorHAnsi" w:cstheme="minorBidi"/>
        </w:rPr>
      </w:pPr>
      <w:r w:rsidRPr="783B9945">
        <w:rPr>
          <w:rFonts w:asciiTheme="minorHAnsi" w:eastAsiaTheme="minorEastAsia" w:hAnsiTheme="minorHAnsi" w:cstheme="minorBidi"/>
          <w:sz w:val="22"/>
          <w:szCs w:val="22"/>
        </w:rPr>
        <w:t xml:space="preserve">Copies of meeting minutes and information from meeting </w:t>
      </w:r>
      <w:r w:rsidR="009C7BCC" w:rsidRPr="783B9945">
        <w:rPr>
          <w:rFonts w:asciiTheme="minorHAnsi" w:eastAsiaTheme="minorEastAsia" w:hAnsiTheme="minorHAnsi" w:cstheme="minorBidi"/>
          <w:sz w:val="22"/>
          <w:szCs w:val="22"/>
        </w:rPr>
        <w:t xml:space="preserve">will be </w:t>
      </w:r>
      <w:r w:rsidRPr="783B9945">
        <w:rPr>
          <w:rFonts w:asciiTheme="minorHAnsi" w:eastAsiaTheme="minorEastAsia" w:hAnsiTheme="minorHAnsi" w:cstheme="minorBidi"/>
          <w:sz w:val="22"/>
          <w:szCs w:val="22"/>
        </w:rPr>
        <w:t>available for download on CRCOG’s website a</w:t>
      </w:r>
      <w:r w:rsidR="00574D65" w:rsidRPr="783B9945">
        <w:rPr>
          <w:rFonts w:asciiTheme="minorHAnsi" w:eastAsiaTheme="minorEastAsia" w:hAnsiTheme="minorHAnsi" w:cstheme="minorBidi"/>
          <w:sz w:val="22"/>
          <w:szCs w:val="22"/>
        </w:rPr>
        <w:t xml:space="preserve">t </w:t>
      </w:r>
      <w:hyperlink r:id="rId15">
        <w:r w:rsidR="00574D65" w:rsidRPr="783B9945">
          <w:rPr>
            <w:rStyle w:val="Hyperlink"/>
            <w:rFonts w:asciiTheme="minorHAnsi" w:eastAsiaTheme="minorEastAsia" w:hAnsiTheme="minorHAnsi" w:cstheme="minorBidi"/>
            <w:sz w:val="22"/>
            <w:szCs w:val="22"/>
          </w:rPr>
          <w:t>https://crcog.org/event/traffic-incident-management-coalition/</w:t>
        </w:r>
      </w:hyperlink>
      <w:r w:rsidR="00574D65" w:rsidRPr="783B9945">
        <w:rPr>
          <w:rFonts w:asciiTheme="minorHAnsi" w:eastAsiaTheme="minorEastAsia" w:hAnsiTheme="minorHAnsi" w:cstheme="minorBidi"/>
        </w:rPr>
        <w:t xml:space="preserve"> </w:t>
      </w:r>
    </w:p>
    <w:p w14:paraId="6B6C5CF7" w14:textId="77777777" w:rsidR="009C7BCC" w:rsidRPr="009247B0" w:rsidRDefault="009C7BCC" w:rsidP="783B9945">
      <w:pPr>
        <w:jc w:val="both"/>
        <w:rPr>
          <w:rFonts w:eastAsiaTheme="minorEastAsia"/>
        </w:rPr>
      </w:pPr>
    </w:p>
    <w:p w14:paraId="3EDB0186" w14:textId="77777777" w:rsidR="00560CDA" w:rsidRDefault="00560CDA" w:rsidP="783B9945">
      <w:pPr>
        <w:rPr>
          <w:rFonts w:eastAsiaTheme="minorEastAsia"/>
        </w:rPr>
      </w:pPr>
    </w:p>
    <w:p w14:paraId="212A89DB" w14:textId="77777777" w:rsidR="00560CDA" w:rsidRDefault="00560CDA" w:rsidP="783B9945">
      <w:pPr>
        <w:rPr>
          <w:rFonts w:eastAsiaTheme="minorEastAsia"/>
        </w:rPr>
      </w:pPr>
    </w:p>
    <w:p w14:paraId="54BAFEC9" w14:textId="77777777" w:rsidR="00560CDA" w:rsidRDefault="00560CDA" w:rsidP="783B9945">
      <w:pPr>
        <w:rPr>
          <w:rFonts w:eastAsiaTheme="minorEastAsia"/>
        </w:rPr>
      </w:pPr>
    </w:p>
    <w:p w14:paraId="378C54AD" w14:textId="3444F6C0" w:rsidR="00B9438C" w:rsidRPr="009247B0" w:rsidRDefault="00B9438C" w:rsidP="783B9945">
      <w:pPr>
        <w:rPr>
          <w:rFonts w:eastAsiaTheme="minorEastAsia"/>
        </w:rPr>
      </w:pPr>
      <w:r w:rsidRPr="783B9945">
        <w:rPr>
          <w:rFonts w:eastAsiaTheme="minorEastAsia"/>
        </w:rPr>
        <w:t xml:space="preserve">Minutes Prepared and Distributed by </w:t>
      </w:r>
    </w:p>
    <w:p w14:paraId="1D994FB6" w14:textId="77777777" w:rsidR="00B9438C" w:rsidRDefault="00BD63F2" w:rsidP="783B9945">
      <w:pPr>
        <w:rPr>
          <w:rFonts w:eastAsiaTheme="minorEastAsia"/>
          <w:sz w:val="24"/>
          <w:szCs w:val="24"/>
        </w:rPr>
      </w:pPr>
      <w:r>
        <w:rPr>
          <w:noProof/>
        </w:rPr>
        <w:drawing>
          <wp:inline distT="0" distB="0" distL="0" distR="0" wp14:anchorId="6255E78E" wp14:editId="186B627F">
            <wp:extent cx="1466850" cy="6813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alphaModFix amt="50000"/>
                      <a:grayscl/>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66850" cy="681394"/>
                    </a:xfrm>
                    <a:prstGeom prst="rect">
                      <a:avLst/>
                    </a:prstGeom>
                  </pic:spPr>
                </pic:pic>
              </a:graphicData>
            </a:graphic>
          </wp:inline>
        </w:drawing>
      </w:r>
    </w:p>
    <w:p w14:paraId="1D93AAF2" w14:textId="77777777" w:rsidR="00B9438C" w:rsidRPr="00CA77DA" w:rsidRDefault="00B9438C" w:rsidP="783B9945">
      <w:pPr>
        <w:rPr>
          <w:rFonts w:eastAsiaTheme="minorEastAsia"/>
          <w:i/>
          <w:iCs/>
          <w:noProof/>
          <w:color w:val="000000" w:themeColor="text1"/>
        </w:rPr>
      </w:pPr>
      <w:r w:rsidRPr="783B9945">
        <w:rPr>
          <w:rFonts w:eastAsiaTheme="minorEastAsia"/>
          <w:i/>
          <w:iCs/>
          <w:noProof/>
          <w:color w:val="000000" w:themeColor="text1"/>
        </w:rPr>
        <w:t>Terri Thompson</w:t>
      </w:r>
    </w:p>
    <w:p w14:paraId="6A1F1097" w14:textId="4A368063" w:rsidR="00FE72AB" w:rsidRPr="00FE72AB" w:rsidRDefault="00FE72AB" w:rsidP="783B9945">
      <w:pPr>
        <w:rPr>
          <w:rFonts w:eastAsiaTheme="minorEastAsia"/>
          <w:i/>
          <w:iCs/>
          <w:noProof/>
          <w:color w:val="000000" w:themeColor="text1"/>
        </w:rPr>
      </w:pPr>
      <w:r w:rsidRPr="783B9945">
        <w:rPr>
          <w:rFonts w:eastAsiaTheme="minorEastAsia"/>
          <w:i/>
          <w:iCs/>
          <w:noProof/>
          <w:color w:val="000000" w:themeColor="text1"/>
        </w:rPr>
        <w:t>Greater Hartford TIM Coalition Chair</w:t>
      </w:r>
    </w:p>
    <w:p w14:paraId="44CC4FCA" w14:textId="1E2CB220" w:rsidR="00FE72AB" w:rsidRPr="00FE72AB" w:rsidRDefault="00FE72AB" w:rsidP="783B9945">
      <w:pPr>
        <w:rPr>
          <w:rFonts w:eastAsiaTheme="minorEastAsia"/>
          <w:i/>
          <w:iCs/>
          <w:noProof/>
          <w:color w:val="000000" w:themeColor="text1"/>
        </w:rPr>
      </w:pPr>
      <w:r w:rsidRPr="783B9945">
        <w:rPr>
          <w:rFonts w:eastAsiaTheme="minorEastAsia"/>
          <w:i/>
          <w:iCs/>
          <w:noProof/>
          <w:color w:val="000000" w:themeColor="text1"/>
        </w:rPr>
        <w:t xml:space="preserve">Traffic Incident Management Program </w:t>
      </w:r>
    </w:p>
    <w:p w14:paraId="6D1DD78A" w14:textId="5512ED7A" w:rsidR="00FE72AB" w:rsidRDefault="004E2D20" w:rsidP="783B9945">
      <w:pPr>
        <w:rPr>
          <w:rFonts w:eastAsiaTheme="minorEastAsia"/>
          <w:i/>
          <w:iCs/>
          <w:noProof/>
          <w:color w:val="000000" w:themeColor="text1"/>
        </w:rPr>
      </w:pPr>
      <w:hyperlink r:id="rId18">
        <w:r w:rsidR="00FE72AB" w:rsidRPr="783B9945">
          <w:rPr>
            <w:rStyle w:val="Hyperlink"/>
            <w:rFonts w:eastAsiaTheme="minorEastAsia"/>
            <w:i/>
            <w:iCs/>
            <w:noProof/>
          </w:rPr>
          <w:t>http://crcog.org/traffic-incident-management-update/</w:t>
        </w:r>
      </w:hyperlink>
    </w:p>
    <w:p w14:paraId="11810EF1" w14:textId="77777777" w:rsidR="00FE72AB" w:rsidRPr="00FE72AB" w:rsidRDefault="00FE72AB" w:rsidP="783B9945">
      <w:pPr>
        <w:rPr>
          <w:rFonts w:eastAsiaTheme="minorEastAsia"/>
          <w:i/>
          <w:iCs/>
          <w:noProof/>
          <w:color w:val="000000" w:themeColor="text1"/>
        </w:rPr>
      </w:pPr>
      <w:r w:rsidRPr="783B9945">
        <w:rPr>
          <w:rFonts w:eastAsiaTheme="minorEastAsia"/>
          <w:i/>
          <w:iCs/>
          <w:noProof/>
          <w:color w:val="000000" w:themeColor="text1"/>
        </w:rPr>
        <w:t>Capitol Region Council of Governments (CRCOG)</w:t>
      </w:r>
    </w:p>
    <w:p w14:paraId="1F26FCFC" w14:textId="77777777" w:rsidR="00FE72AB" w:rsidRPr="00FE72AB" w:rsidRDefault="00FE72AB" w:rsidP="783B9945">
      <w:pPr>
        <w:rPr>
          <w:rFonts w:eastAsiaTheme="minorEastAsia"/>
          <w:i/>
          <w:iCs/>
          <w:noProof/>
          <w:color w:val="000000" w:themeColor="text1"/>
        </w:rPr>
      </w:pPr>
      <w:r w:rsidRPr="783B9945">
        <w:rPr>
          <w:rFonts w:eastAsiaTheme="minorEastAsia"/>
          <w:i/>
          <w:iCs/>
          <w:noProof/>
          <w:color w:val="000000" w:themeColor="text1"/>
        </w:rPr>
        <w:t>241 Main Street, Hartford, CT 06106</w:t>
      </w:r>
    </w:p>
    <w:p w14:paraId="35C40353" w14:textId="103952E3" w:rsidR="00FE72AB" w:rsidRDefault="00FE72AB" w:rsidP="783B9945">
      <w:pPr>
        <w:rPr>
          <w:rFonts w:eastAsiaTheme="minorEastAsia"/>
          <w:i/>
          <w:iCs/>
          <w:noProof/>
          <w:color w:val="000000" w:themeColor="text1"/>
        </w:rPr>
      </w:pPr>
      <w:r w:rsidRPr="783B9945">
        <w:rPr>
          <w:rFonts w:eastAsiaTheme="minorEastAsia"/>
          <w:i/>
          <w:iCs/>
          <w:noProof/>
          <w:color w:val="000000" w:themeColor="text1"/>
        </w:rPr>
        <w:t>Direct  860-724-4242</w:t>
      </w:r>
    </w:p>
    <w:p w14:paraId="022D786E" w14:textId="2571D3A7" w:rsidR="009247B0" w:rsidRDefault="009247B0" w:rsidP="783B9945">
      <w:pPr>
        <w:rPr>
          <w:rFonts w:eastAsiaTheme="minorEastAsia"/>
          <w:i/>
          <w:iCs/>
          <w:noProof/>
          <w:color w:val="000000" w:themeColor="text1"/>
        </w:rPr>
      </w:pPr>
    </w:p>
    <w:p w14:paraId="1AD17049" w14:textId="6FCD56FD" w:rsidR="009247B0" w:rsidRDefault="009247B0" w:rsidP="783B9945">
      <w:pPr>
        <w:rPr>
          <w:rFonts w:eastAsiaTheme="minorEastAsia"/>
          <w:i/>
          <w:iCs/>
          <w:noProof/>
          <w:color w:val="000000" w:themeColor="text1"/>
        </w:rPr>
      </w:pPr>
    </w:p>
    <w:p w14:paraId="60589DC8" w14:textId="3FE2C0EE" w:rsidR="00DE5DCC" w:rsidRDefault="00AF7D44" w:rsidP="783B9945">
      <w:pPr>
        <w:rPr>
          <w:rFonts w:eastAsiaTheme="minorEastAsia"/>
          <w:u w:val="single"/>
        </w:rPr>
      </w:pPr>
      <w:r w:rsidRPr="783B9945">
        <w:rPr>
          <w:rFonts w:eastAsiaTheme="minorEastAsia"/>
          <w:u w:val="single"/>
        </w:rPr>
        <w:t>Electronic Distribution</w:t>
      </w:r>
      <w:r w:rsidR="00635E52" w:rsidRPr="783B9945">
        <w:rPr>
          <w:rFonts w:eastAsiaTheme="minorEastAsia"/>
          <w:u w:val="single"/>
        </w:rPr>
        <w:t xml:space="preserve"> </w:t>
      </w:r>
    </w:p>
    <w:p w14:paraId="42A9DFB1" w14:textId="1F807EBD" w:rsidR="00753CBA" w:rsidRDefault="00574D65" w:rsidP="783B9945">
      <w:pPr>
        <w:rPr>
          <w:rFonts w:eastAsiaTheme="minorEastAsia"/>
        </w:rPr>
      </w:pPr>
      <w:r w:rsidRPr="783B9945">
        <w:rPr>
          <w:rFonts w:eastAsiaTheme="minorEastAsia"/>
        </w:rPr>
        <w:t xml:space="preserve">TIM </w:t>
      </w:r>
      <w:r w:rsidR="005B2FF2" w:rsidRPr="783B9945">
        <w:rPr>
          <w:rFonts w:eastAsiaTheme="minorEastAsia"/>
        </w:rPr>
        <w:t xml:space="preserve">Coalition </w:t>
      </w:r>
      <w:r w:rsidR="00C57884" w:rsidRPr="783B9945">
        <w:rPr>
          <w:rFonts w:eastAsiaTheme="minorEastAsia"/>
        </w:rPr>
        <w:t xml:space="preserve">members </w:t>
      </w:r>
    </w:p>
    <w:p w14:paraId="4CD81E24" w14:textId="5DF65FCC" w:rsidR="0010187C" w:rsidRDefault="008459DD" w:rsidP="783B9945">
      <w:pPr>
        <w:rPr>
          <w:rFonts w:eastAsiaTheme="minorEastAsia"/>
        </w:rPr>
      </w:pPr>
      <w:r w:rsidRPr="783B9945">
        <w:rPr>
          <w:rFonts w:eastAsiaTheme="minorEastAsia"/>
        </w:rPr>
        <w:t xml:space="preserve">Donna Shea – UConn </w:t>
      </w:r>
      <w:r w:rsidR="0010187C" w:rsidRPr="783B9945">
        <w:rPr>
          <w:rFonts w:eastAsiaTheme="minorEastAsia"/>
        </w:rPr>
        <w:t>Training and Technical Assistance Center</w:t>
      </w:r>
      <w:r w:rsidR="000B5149" w:rsidRPr="783B9945">
        <w:rPr>
          <w:rFonts w:eastAsiaTheme="minorEastAsia"/>
        </w:rPr>
        <w:t xml:space="preserve">, </w:t>
      </w:r>
      <w:hyperlink r:id="rId19">
        <w:r w:rsidR="000B5149" w:rsidRPr="783B9945">
          <w:rPr>
            <w:rStyle w:val="Hyperlink"/>
            <w:rFonts w:eastAsiaTheme="minorEastAsia"/>
          </w:rPr>
          <w:t>donna.shea@uconn.edu</w:t>
        </w:r>
      </w:hyperlink>
      <w:r w:rsidR="000B5149" w:rsidRPr="783B9945">
        <w:rPr>
          <w:rFonts w:eastAsiaTheme="minorEastAsia"/>
        </w:rPr>
        <w:t xml:space="preserve"> </w:t>
      </w:r>
    </w:p>
    <w:p w14:paraId="17DEE3E6" w14:textId="4F728244" w:rsidR="008459DD" w:rsidRDefault="008459DD" w:rsidP="783B9945">
      <w:pPr>
        <w:rPr>
          <w:rFonts w:eastAsiaTheme="minorEastAsia"/>
        </w:rPr>
      </w:pPr>
      <w:r w:rsidRPr="783B9945">
        <w:rPr>
          <w:rFonts w:eastAsiaTheme="minorEastAsia"/>
        </w:rPr>
        <w:t xml:space="preserve">Mary McCarthy </w:t>
      </w:r>
      <w:r w:rsidR="000B5149" w:rsidRPr="783B9945">
        <w:rPr>
          <w:rFonts w:eastAsiaTheme="minorEastAsia"/>
        </w:rPr>
        <w:t>–</w:t>
      </w:r>
      <w:r w:rsidRPr="783B9945">
        <w:rPr>
          <w:rFonts w:eastAsiaTheme="minorEastAsia"/>
        </w:rPr>
        <w:t xml:space="preserve"> U</w:t>
      </w:r>
      <w:r w:rsidR="000B5149" w:rsidRPr="783B9945">
        <w:rPr>
          <w:rFonts w:eastAsiaTheme="minorEastAsia"/>
        </w:rPr>
        <w:t>C</w:t>
      </w:r>
      <w:r w:rsidRPr="783B9945">
        <w:rPr>
          <w:rFonts w:eastAsiaTheme="minorEastAsia"/>
        </w:rPr>
        <w:t>onn</w:t>
      </w:r>
      <w:r w:rsidR="000B5149" w:rsidRPr="783B9945">
        <w:rPr>
          <w:rFonts w:eastAsiaTheme="minorEastAsia"/>
        </w:rPr>
        <w:t xml:space="preserve"> T</w:t>
      </w:r>
      <w:r w:rsidR="0010187C" w:rsidRPr="783B9945">
        <w:rPr>
          <w:rFonts w:eastAsiaTheme="minorEastAsia"/>
        </w:rPr>
        <w:t>raining and Technical Assistance Center</w:t>
      </w:r>
      <w:r w:rsidR="000B5149" w:rsidRPr="783B9945">
        <w:rPr>
          <w:rFonts w:eastAsiaTheme="minorEastAsia"/>
        </w:rPr>
        <w:t xml:space="preserve">, </w:t>
      </w:r>
      <w:hyperlink r:id="rId20">
        <w:r w:rsidR="000B5149" w:rsidRPr="783B9945">
          <w:rPr>
            <w:rStyle w:val="Hyperlink"/>
            <w:rFonts w:eastAsiaTheme="minorEastAsia"/>
          </w:rPr>
          <w:t>mary.c.mccarthy@uconn.edu</w:t>
        </w:r>
      </w:hyperlink>
      <w:r w:rsidR="000B5149" w:rsidRPr="783B9945">
        <w:rPr>
          <w:rFonts w:eastAsiaTheme="minorEastAsia"/>
        </w:rPr>
        <w:t xml:space="preserve"> </w:t>
      </w:r>
    </w:p>
    <w:p w14:paraId="477857B4" w14:textId="77777777" w:rsidR="00C57884" w:rsidRDefault="00C57884" w:rsidP="783B9945">
      <w:pPr>
        <w:rPr>
          <w:rFonts w:eastAsiaTheme="minorEastAsia"/>
        </w:rPr>
      </w:pPr>
    </w:p>
    <w:p w14:paraId="32B3BB6B" w14:textId="5CABE302" w:rsidR="00740977" w:rsidRDefault="00740977" w:rsidP="783B9945">
      <w:pPr>
        <w:tabs>
          <w:tab w:val="left" w:pos="7200"/>
        </w:tabs>
        <w:rPr>
          <w:rFonts w:eastAsiaTheme="minorEastAsia"/>
        </w:rPr>
      </w:pPr>
    </w:p>
    <w:sectPr w:rsidR="00740977" w:rsidSect="008C1631">
      <w:headerReference w:type="default" r:id="rId21"/>
      <w:footerReference w:type="default" r:id="rId22"/>
      <w:headerReference w:type="first" r:id="rId23"/>
      <w:footerReference w:type="first" r:id="rId24"/>
      <w:pgSz w:w="12240" w:h="15840"/>
      <w:pgMar w:top="1080" w:right="1080" w:bottom="1080" w:left="1080" w:header="540" w:footer="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550D" w14:textId="77777777" w:rsidR="00E039D4" w:rsidRDefault="00E039D4" w:rsidP="00687E5E">
      <w:r>
        <w:separator/>
      </w:r>
    </w:p>
  </w:endnote>
  <w:endnote w:type="continuationSeparator" w:id="0">
    <w:p w14:paraId="6D084B26" w14:textId="77777777" w:rsidR="00E039D4" w:rsidRDefault="00E039D4" w:rsidP="0068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Italic">
    <w:altName w:val="Arial"/>
    <w:panose1 w:val="020B0604020202090204"/>
    <w:charset w:val="00"/>
    <w:family w:val="auto"/>
    <w:pitch w:val="variable"/>
    <w:sig w:usb0="0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F2F" w14:textId="77777777" w:rsidR="00874D66" w:rsidRDefault="00874D66" w:rsidP="008332BF">
    <w:pPr>
      <w:pStyle w:val="Footer"/>
      <w:tabs>
        <w:tab w:val="left" w:pos="4335"/>
        <w:tab w:val="center" w:pos="5112"/>
      </w:tabs>
      <w:rPr>
        <w:color w:val="000000" w:themeColor="text1"/>
      </w:rPr>
    </w:pPr>
  </w:p>
  <w:p w14:paraId="2C584D46" w14:textId="77777777" w:rsidR="00874D66" w:rsidRPr="00772392" w:rsidRDefault="00874D66" w:rsidP="008332BF">
    <w:pPr>
      <w:pStyle w:val="Footer"/>
      <w:tabs>
        <w:tab w:val="left" w:pos="4335"/>
        <w:tab w:val="center" w:pos="5112"/>
      </w:tabs>
      <w:rPr>
        <w:color w:val="000000" w:themeColor="text1"/>
      </w:rPr>
    </w:pPr>
    <w:r>
      <w:rPr>
        <w:color w:val="000000" w:themeColor="text1"/>
      </w:rPr>
      <w:tab/>
    </w:r>
    <w:r>
      <w:rPr>
        <w:color w:val="000000" w:themeColor="text1"/>
      </w:rPr>
      <w:tab/>
    </w:r>
    <w:r w:rsidRPr="00772392">
      <w:rPr>
        <w:color w:val="000000" w:themeColor="text1"/>
      </w:rPr>
      <w:t xml:space="preserve">Page </w:t>
    </w:r>
    <w:r w:rsidRPr="00772392">
      <w:rPr>
        <w:color w:val="000000" w:themeColor="text1"/>
      </w:rPr>
      <w:fldChar w:fldCharType="begin"/>
    </w:r>
    <w:r w:rsidRPr="00772392">
      <w:rPr>
        <w:color w:val="000000" w:themeColor="text1"/>
      </w:rPr>
      <w:instrText xml:space="preserve"> PAGE  \* Arabic  \* MERGEFORMAT </w:instrText>
    </w:r>
    <w:r w:rsidRPr="00772392">
      <w:rPr>
        <w:color w:val="000000" w:themeColor="text1"/>
      </w:rPr>
      <w:fldChar w:fldCharType="separate"/>
    </w:r>
    <w:r w:rsidR="006B492C">
      <w:rPr>
        <w:noProof/>
        <w:color w:val="000000" w:themeColor="text1"/>
      </w:rPr>
      <w:t>3</w:t>
    </w:r>
    <w:r w:rsidRPr="00772392">
      <w:rPr>
        <w:color w:val="000000" w:themeColor="text1"/>
      </w:rPr>
      <w:fldChar w:fldCharType="end"/>
    </w:r>
    <w:r w:rsidRPr="00772392">
      <w:rPr>
        <w:color w:val="000000" w:themeColor="text1"/>
      </w:rPr>
      <w:t xml:space="preserve"> of </w:t>
    </w:r>
    <w:r w:rsidRPr="00772392">
      <w:rPr>
        <w:color w:val="000000" w:themeColor="text1"/>
      </w:rPr>
      <w:fldChar w:fldCharType="begin"/>
    </w:r>
    <w:r w:rsidRPr="00772392">
      <w:rPr>
        <w:color w:val="000000" w:themeColor="text1"/>
      </w:rPr>
      <w:instrText xml:space="preserve"> NUMPAGES  \* Arabic  \* MERGEFORMAT </w:instrText>
    </w:r>
    <w:r w:rsidRPr="00772392">
      <w:rPr>
        <w:color w:val="000000" w:themeColor="text1"/>
      </w:rPr>
      <w:fldChar w:fldCharType="separate"/>
    </w:r>
    <w:r w:rsidR="006B492C">
      <w:rPr>
        <w:noProof/>
        <w:color w:val="000000" w:themeColor="text1"/>
      </w:rPr>
      <w:t>5</w:t>
    </w:r>
    <w:r w:rsidRPr="00772392">
      <w:rPr>
        <w:color w:val="000000" w:themeColor="text1"/>
      </w:rPr>
      <w:fldChar w:fldCharType="end"/>
    </w:r>
  </w:p>
  <w:p w14:paraId="5299500B" w14:textId="77777777" w:rsidR="00874D66" w:rsidRDefault="0087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74C" w14:textId="77777777" w:rsidR="00874D66" w:rsidRPr="00687E5E" w:rsidRDefault="00874D66" w:rsidP="00687E5E">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 xml:space="preserve">Andover / Avon / Berlin / Bloomfield / Bolton / </w:t>
    </w:r>
    <w:proofErr w:type="gramStart"/>
    <w:r w:rsidRPr="00687E5E">
      <w:rPr>
        <w:rFonts w:ascii="Arial" w:hAnsi="Arial" w:cs="Arial"/>
        <w:color w:val="002B7C"/>
        <w:sz w:val="15"/>
        <w:szCs w:val="15"/>
      </w:rPr>
      <w:t>Canton</w:t>
    </w:r>
    <w:proofErr w:type="gramEnd"/>
    <w:r w:rsidRPr="00687E5E">
      <w:rPr>
        <w:rFonts w:ascii="Arial" w:hAnsi="Arial" w:cs="Arial"/>
        <w:color w:val="002B7C"/>
        <w:sz w:val="15"/>
        <w:szCs w:val="15"/>
      </w:rPr>
      <w:t xml:space="preserve"> / Columbia / Coventry / East Granby / East Hartford / East Windsor / Ellington / Enfield / Farmington / Glastonbury / Granby / Hartford / Hebron / Manchester / Marlborough / Mansfield / New Britain / Newington / Plainville / Rocky Hill / Simsbury / Somers / South Windsor / Southington / Stafford / Suffield / Tolland / Vernon / West Hartford / Wethersfield / Willington / Windsor / Windsor Locks</w:t>
    </w:r>
  </w:p>
  <w:p w14:paraId="3616C66D" w14:textId="77777777" w:rsidR="00874D66" w:rsidRDefault="00874D66" w:rsidP="00687E5E">
    <w:pPr>
      <w:pStyle w:val="Footer"/>
      <w:jc w:val="center"/>
      <w:rPr>
        <w:rFonts w:ascii="Arial" w:hAnsi="Arial" w:cs="Arial"/>
        <w:color w:val="002B7C"/>
        <w:sz w:val="16"/>
        <w:szCs w:val="16"/>
      </w:rPr>
    </w:pPr>
  </w:p>
  <w:p w14:paraId="22C718F1" w14:textId="77777777" w:rsidR="00874D66" w:rsidRPr="00687E5E" w:rsidRDefault="00874D66" w:rsidP="00687E5E">
    <w:pPr>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9845" w14:textId="77777777" w:rsidR="00E039D4" w:rsidRDefault="00E039D4" w:rsidP="00687E5E">
      <w:r>
        <w:separator/>
      </w:r>
    </w:p>
  </w:footnote>
  <w:footnote w:type="continuationSeparator" w:id="0">
    <w:p w14:paraId="01571455" w14:textId="77777777" w:rsidR="00E039D4" w:rsidRDefault="00E039D4" w:rsidP="0068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8920" w14:textId="7E9E14A7" w:rsidR="00874D66" w:rsidRDefault="00BD63F2">
    <w:pPr>
      <w:pStyle w:val="Header"/>
    </w:pPr>
    <w:r>
      <w:t xml:space="preserve">GREATER HARTFORD </w:t>
    </w:r>
    <w:r w:rsidR="00874D66">
      <w:t>TIM COALITION MEETING</w:t>
    </w:r>
    <w:r w:rsidR="003D34B6">
      <w:t xml:space="preserve"> </w:t>
    </w:r>
    <w:r w:rsidR="00874D66">
      <w:tab/>
    </w:r>
    <w:r w:rsidR="00874D66">
      <w:tab/>
    </w:r>
    <w:r w:rsidR="00911A69">
      <w:t>December 15,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660" w14:textId="77777777" w:rsidR="00874D66" w:rsidRPr="002F4B4F" w:rsidRDefault="00874D66" w:rsidP="00687E5E">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63360" behindDoc="0" locked="0" layoutInCell="1" allowOverlap="1" wp14:anchorId="606B8176" wp14:editId="175283E8">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61312" behindDoc="0" locked="0" layoutInCell="1" allowOverlap="1" wp14:anchorId="539B0E4E" wp14:editId="7E80BAEC">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14:paraId="14DBC458" w14:textId="77777777" w:rsidR="00874D66" w:rsidRPr="002F4B4F" w:rsidRDefault="00874D66" w:rsidP="00687E5E">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14:paraId="4E0813EC" w14:textId="77777777" w:rsidR="00874D66" w:rsidRPr="002F4B4F" w:rsidRDefault="00874D66" w:rsidP="00687E5E">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14:paraId="26F1282B" w14:textId="77777777" w:rsidR="00874D66" w:rsidRDefault="00874D6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cWkfiGY" int2:invalidationBookmarkName="" int2:hashCode="s77+R3OrVqzmAb" int2:id="KwPdlI7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8C1"/>
    <w:multiLevelType w:val="hybridMultilevel"/>
    <w:tmpl w:val="F2C6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1AC"/>
    <w:multiLevelType w:val="hybridMultilevel"/>
    <w:tmpl w:val="6C64BC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20D70"/>
    <w:multiLevelType w:val="hybridMultilevel"/>
    <w:tmpl w:val="3CF037BA"/>
    <w:lvl w:ilvl="0" w:tplc="658E6C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B29EA"/>
    <w:multiLevelType w:val="hybridMultilevel"/>
    <w:tmpl w:val="F06AA12A"/>
    <w:lvl w:ilvl="0" w:tplc="658E6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D0E71"/>
    <w:multiLevelType w:val="hybridMultilevel"/>
    <w:tmpl w:val="F3C6AB2A"/>
    <w:lvl w:ilvl="0" w:tplc="04090001">
      <w:start w:val="1"/>
      <w:numFmt w:val="bullet"/>
      <w:lvlText w:val=""/>
      <w:lvlJc w:val="left"/>
      <w:pPr>
        <w:ind w:left="360" w:hanging="360"/>
      </w:pPr>
      <w:rPr>
        <w:rFonts w:ascii="Symbol" w:hAnsi="Symbol" w:hint="default"/>
      </w:rPr>
    </w:lvl>
    <w:lvl w:ilvl="1" w:tplc="21BA2204">
      <w:start w:val="1"/>
      <w:numFmt w:val="bullet"/>
      <w:lvlText w:val="-"/>
      <w:lvlJc w:val="left"/>
      <w:pPr>
        <w:ind w:left="450" w:hanging="360"/>
      </w:pPr>
      <w:rPr>
        <w:rFonts w:ascii="Calibri" w:hAnsi="Calibri" w:hint="default"/>
      </w:rPr>
    </w:lvl>
    <w:lvl w:ilvl="2" w:tplc="5FB28B74">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7"/>
    <w:rsid w:val="00000095"/>
    <w:rsid w:val="000014B5"/>
    <w:rsid w:val="00001E6D"/>
    <w:rsid w:val="00004EC6"/>
    <w:rsid w:val="00005548"/>
    <w:rsid w:val="0000660F"/>
    <w:rsid w:val="00006A9D"/>
    <w:rsid w:val="00007519"/>
    <w:rsid w:val="00007619"/>
    <w:rsid w:val="0001015A"/>
    <w:rsid w:val="00013EF8"/>
    <w:rsid w:val="00014244"/>
    <w:rsid w:val="00015DD2"/>
    <w:rsid w:val="00016CC6"/>
    <w:rsid w:val="00024FC0"/>
    <w:rsid w:val="000265DC"/>
    <w:rsid w:val="00032315"/>
    <w:rsid w:val="00040247"/>
    <w:rsid w:val="00045FA1"/>
    <w:rsid w:val="00046903"/>
    <w:rsid w:val="00046C56"/>
    <w:rsid w:val="00046E25"/>
    <w:rsid w:val="000472F5"/>
    <w:rsid w:val="00053AF2"/>
    <w:rsid w:val="000551E1"/>
    <w:rsid w:val="0005637E"/>
    <w:rsid w:val="00056FFE"/>
    <w:rsid w:val="00060924"/>
    <w:rsid w:val="00062D21"/>
    <w:rsid w:val="00062D85"/>
    <w:rsid w:val="000632B0"/>
    <w:rsid w:val="000662D3"/>
    <w:rsid w:val="00067066"/>
    <w:rsid w:val="00071CF9"/>
    <w:rsid w:val="00072AE0"/>
    <w:rsid w:val="00075655"/>
    <w:rsid w:val="00075EFF"/>
    <w:rsid w:val="00077126"/>
    <w:rsid w:val="000772BC"/>
    <w:rsid w:val="00080554"/>
    <w:rsid w:val="00080730"/>
    <w:rsid w:val="00082AA4"/>
    <w:rsid w:val="000847D1"/>
    <w:rsid w:val="00084EBC"/>
    <w:rsid w:val="000854B7"/>
    <w:rsid w:val="00086E22"/>
    <w:rsid w:val="00086F08"/>
    <w:rsid w:val="00090622"/>
    <w:rsid w:val="000917A9"/>
    <w:rsid w:val="00097743"/>
    <w:rsid w:val="000A0415"/>
    <w:rsid w:val="000A5290"/>
    <w:rsid w:val="000B0D71"/>
    <w:rsid w:val="000B0E30"/>
    <w:rsid w:val="000B194A"/>
    <w:rsid w:val="000B2BA4"/>
    <w:rsid w:val="000B3954"/>
    <w:rsid w:val="000B473B"/>
    <w:rsid w:val="000B5149"/>
    <w:rsid w:val="000B69A2"/>
    <w:rsid w:val="000B6A92"/>
    <w:rsid w:val="000C1A26"/>
    <w:rsid w:val="000C2D71"/>
    <w:rsid w:val="000C5024"/>
    <w:rsid w:val="000C50F1"/>
    <w:rsid w:val="000C58E3"/>
    <w:rsid w:val="000C7186"/>
    <w:rsid w:val="000C79C5"/>
    <w:rsid w:val="000D0367"/>
    <w:rsid w:val="000D4AFD"/>
    <w:rsid w:val="000D668C"/>
    <w:rsid w:val="000E04D9"/>
    <w:rsid w:val="000E0C73"/>
    <w:rsid w:val="000E2E63"/>
    <w:rsid w:val="000E3588"/>
    <w:rsid w:val="000E6F46"/>
    <w:rsid w:val="000E7DB7"/>
    <w:rsid w:val="000E7E1E"/>
    <w:rsid w:val="000F0651"/>
    <w:rsid w:val="000F0F29"/>
    <w:rsid w:val="000F1A28"/>
    <w:rsid w:val="000F23B2"/>
    <w:rsid w:val="000F41A1"/>
    <w:rsid w:val="000F4290"/>
    <w:rsid w:val="0010187C"/>
    <w:rsid w:val="0010433F"/>
    <w:rsid w:val="001066DC"/>
    <w:rsid w:val="00106902"/>
    <w:rsid w:val="001107D2"/>
    <w:rsid w:val="00110F2E"/>
    <w:rsid w:val="00112A79"/>
    <w:rsid w:val="00113374"/>
    <w:rsid w:val="00114926"/>
    <w:rsid w:val="00116325"/>
    <w:rsid w:val="00116347"/>
    <w:rsid w:val="001205BC"/>
    <w:rsid w:val="0012152E"/>
    <w:rsid w:val="00121702"/>
    <w:rsid w:val="00121B4B"/>
    <w:rsid w:val="00122210"/>
    <w:rsid w:val="0012500D"/>
    <w:rsid w:val="001268EB"/>
    <w:rsid w:val="00126C88"/>
    <w:rsid w:val="00127AEB"/>
    <w:rsid w:val="00132B6F"/>
    <w:rsid w:val="00135B2A"/>
    <w:rsid w:val="00135B92"/>
    <w:rsid w:val="001377CE"/>
    <w:rsid w:val="00137838"/>
    <w:rsid w:val="00137D63"/>
    <w:rsid w:val="001428CB"/>
    <w:rsid w:val="001436DE"/>
    <w:rsid w:val="00147DA3"/>
    <w:rsid w:val="0015107D"/>
    <w:rsid w:val="00154E19"/>
    <w:rsid w:val="00155A7B"/>
    <w:rsid w:val="001571AB"/>
    <w:rsid w:val="001576D3"/>
    <w:rsid w:val="001600B0"/>
    <w:rsid w:val="00161926"/>
    <w:rsid w:val="0016243A"/>
    <w:rsid w:val="00162E7A"/>
    <w:rsid w:val="00163540"/>
    <w:rsid w:val="001641ED"/>
    <w:rsid w:val="00165AA9"/>
    <w:rsid w:val="001708CC"/>
    <w:rsid w:val="001733E3"/>
    <w:rsid w:val="00176305"/>
    <w:rsid w:val="001772B7"/>
    <w:rsid w:val="00180B30"/>
    <w:rsid w:val="0018130D"/>
    <w:rsid w:val="00182DBF"/>
    <w:rsid w:val="001851D4"/>
    <w:rsid w:val="00186254"/>
    <w:rsid w:val="00187B3E"/>
    <w:rsid w:val="00187ECB"/>
    <w:rsid w:val="001947C2"/>
    <w:rsid w:val="001A6553"/>
    <w:rsid w:val="001A7F27"/>
    <w:rsid w:val="001B102A"/>
    <w:rsid w:val="001B2E92"/>
    <w:rsid w:val="001B31A2"/>
    <w:rsid w:val="001B54F7"/>
    <w:rsid w:val="001B7556"/>
    <w:rsid w:val="001C079D"/>
    <w:rsid w:val="001C3204"/>
    <w:rsid w:val="001C455B"/>
    <w:rsid w:val="001C4699"/>
    <w:rsid w:val="001C5D01"/>
    <w:rsid w:val="001D0DD5"/>
    <w:rsid w:val="001D18AE"/>
    <w:rsid w:val="001D4167"/>
    <w:rsid w:val="001D5BCD"/>
    <w:rsid w:val="001D78A5"/>
    <w:rsid w:val="001E344B"/>
    <w:rsid w:val="001E4361"/>
    <w:rsid w:val="001E5466"/>
    <w:rsid w:val="001E5525"/>
    <w:rsid w:val="001E5EE2"/>
    <w:rsid w:val="001E6DF6"/>
    <w:rsid w:val="001F051B"/>
    <w:rsid w:val="001F0B28"/>
    <w:rsid w:val="001F6736"/>
    <w:rsid w:val="001F73A8"/>
    <w:rsid w:val="00202EDB"/>
    <w:rsid w:val="00204187"/>
    <w:rsid w:val="00204ED9"/>
    <w:rsid w:val="002052F7"/>
    <w:rsid w:val="002055D6"/>
    <w:rsid w:val="00206526"/>
    <w:rsid w:val="00206823"/>
    <w:rsid w:val="00206FDD"/>
    <w:rsid w:val="002104F1"/>
    <w:rsid w:val="002218AF"/>
    <w:rsid w:val="00221D32"/>
    <w:rsid w:val="002232B9"/>
    <w:rsid w:val="002238E5"/>
    <w:rsid w:val="002253D6"/>
    <w:rsid w:val="00225EA2"/>
    <w:rsid w:val="002306B0"/>
    <w:rsid w:val="00231709"/>
    <w:rsid w:val="00234C1B"/>
    <w:rsid w:val="00235157"/>
    <w:rsid w:val="00236AFC"/>
    <w:rsid w:val="002372D3"/>
    <w:rsid w:val="002374C1"/>
    <w:rsid w:val="00241C57"/>
    <w:rsid w:val="00242A54"/>
    <w:rsid w:val="002458E0"/>
    <w:rsid w:val="0025041B"/>
    <w:rsid w:val="00251A0E"/>
    <w:rsid w:val="00255803"/>
    <w:rsid w:val="00257529"/>
    <w:rsid w:val="002576C6"/>
    <w:rsid w:val="00257E71"/>
    <w:rsid w:val="0026008A"/>
    <w:rsid w:val="002630A7"/>
    <w:rsid w:val="00266A63"/>
    <w:rsid w:val="00272917"/>
    <w:rsid w:val="0027650D"/>
    <w:rsid w:val="00283412"/>
    <w:rsid w:val="002859D7"/>
    <w:rsid w:val="00286227"/>
    <w:rsid w:val="00290938"/>
    <w:rsid w:val="002920AE"/>
    <w:rsid w:val="0029306C"/>
    <w:rsid w:val="00294802"/>
    <w:rsid w:val="002974EB"/>
    <w:rsid w:val="002A0369"/>
    <w:rsid w:val="002A18CF"/>
    <w:rsid w:val="002A42AD"/>
    <w:rsid w:val="002A5867"/>
    <w:rsid w:val="002A5D1D"/>
    <w:rsid w:val="002B12E9"/>
    <w:rsid w:val="002B1F0E"/>
    <w:rsid w:val="002B2320"/>
    <w:rsid w:val="002B4AC4"/>
    <w:rsid w:val="002B65E4"/>
    <w:rsid w:val="002B782D"/>
    <w:rsid w:val="002C0BAE"/>
    <w:rsid w:val="002C2233"/>
    <w:rsid w:val="002C5A14"/>
    <w:rsid w:val="002D0B28"/>
    <w:rsid w:val="002D25C6"/>
    <w:rsid w:val="002D2B82"/>
    <w:rsid w:val="002D59B3"/>
    <w:rsid w:val="002D5BCE"/>
    <w:rsid w:val="002D626B"/>
    <w:rsid w:val="002D7F74"/>
    <w:rsid w:val="002E104E"/>
    <w:rsid w:val="002E51C6"/>
    <w:rsid w:val="002E56B9"/>
    <w:rsid w:val="002E5D8D"/>
    <w:rsid w:val="002F01FA"/>
    <w:rsid w:val="002F1C42"/>
    <w:rsid w:val="002F3A88"/>
    <w:rsid w:val="002F4757"/>
    <w:rsid w:val="002F5B44"/>
    <w:rsid w:val="00300E81"/>
    <w:rsid w:val="003042EB"/>
    <w:rsid w:val="00305EB0"/>
    <w:rsid w:val="00306D71"/>
    <w:rsid w:val="00307A43"/>
    <w:rsid w:val="00312687"/>
    <w:rsid w:val="00312BE8"/>
    <w:rsid w:val="00312CE4"/>
    <w:rsid w:val="00315B96"/>
    <w:rsid w:val="003220E4"/>
    <w:rsid w:val="00322789"/>
    <w:rsid w:val="0032327A"/>
    <w:rsid w:val="003232C5"/>
    <w:rsid w:val="00325848"/>
    <w:rsid w:val="00327DAD"/>
    <w:rsid w:val="00333FEF"/>
    <w:rsid w:val="00335062"/>
    <w:rsid w:val="00336B0E"/>
    <w:rsid w:val="00337DAA"/>
    <w:rsid w:val="003404F0"/>
    <w:rsid w:val="00344302"/>
    <w:rsid w:val="00351652"/>
    <w:rsid w:val="003520E2"/>
    <w:rsid w:val="0035210B"/>
    <w:rsid w:val="00355A20"/>
    <w:rsid w:val="00356545"/>
    <w:rsid w:val="00365D0C"/>
    <w:rsid w:val="0037038A"/>
    <w:rsid w:val="00371C56"/>
    <w:rsid w:val="00372C1C"/>
    <w:rsid w:val="003733B0"/>
    <w:rsid w:val="003778F9"/>
    <w:rsid w:val="003810F1"/>
    <w:rsid w:val="003849FE"/>
    <w:rsid w:val="0038702B"/>
    <w:rsid w:val="00390305"/>
    <w:rsid w:val="00391126"/>
    <w:rsid w:val="003914A7"/>
    <w:rsid w:val="00391555"/>
    <w:rsid w:val="00393A98"/>
    <w:rsid w:val="00396C96"/>
    <w:rsid w:val="0039783A"/>
    <w:rsid w:val="003A0088"/>
    <w:rsid w:val="003A03BD"/>
    <w:rsid w:val="003A32DA"/>
    <w:rsid w:val="003A47A4"/>
    <w:rsid w:val="003A5AE8"/>
    <w:rsid w:val="003B09CA"/>
    <w:rsid w:val="003B0C9B"/>
    <w:rsid w:val="003B384B"/>
    <w:rsid w:val="003B67A0"/>
    <w:rsid w:val="003B7A66"/>
    <w:rsid w:val="003C2EA6"/>
    <w:rsid w:val="003C38B7"/>
    <w:rsid w:val="003C395A"/>
    <w:rsid w:val="003C497C"/>
    <w:rsid w:val="003C5C5C"/>
    <w:rsid w:val="003C6D69"/>
    <w:rsid w:val="003C72A0"/>
    <w:rsid w:val="003C7EF7"/>
    <w:rsid w:val="003D1928"/>
    <w:rsid w:val="003D34B6"/>
    <w:rsid w:val="003D46ED"/>
    <w:rsid w:val="003D5437"/>
    <w:rsid w:val="003D5A89"/>
    <w:rsid w:val="003D7108"/>
    <w:rsid w:val="003E068D"/>
    <w:rsid w:val="003E32F0"/>
    <w:rsid w:val="003E4DE6"/>
    <w:rsid w:val="003F1B9A"/>
    <w:rsid w:val="003F1E68"/>
    <w:rsid w:val="003F39BB"/>
    <w:rsid w:val="003F3C6A"/>
    <w:rsid w:val="003F3EA1"/>
    <w:rsid w:val="003F5B43"/>
    <w:rsid w:val="003F5C49"/>
    <w:rsid w:val="003F7231"/>
    <w:rsid w:val="00401166"/>
    <w:rsid w:val="004038D2"/>
    <w:rsid w:val="00403D2D"/>
    <w:rsid w:val="00411629"/>
    <w:rsid w:val="004125FD"/>
    <w:rsid w:val="00412718"/>
    <w:rsid w:val="0041403C"/>
    <w:rsid w:val="00416403"/>
    <w:rsid w:val="00416553"/>
    <w:rsid w:val="00421C82"/>
    <w:rsid w:val="00422D97"/>
    <w:rsid w:val="0042376A"/>
    <w:rsid w:val="00423F18"/>
    <w:rsid w:val="004241E4"/>
    <w:rsid w:val="00425D59"/>
    <w:rsid w:val="00426607"/>
    <w:rsid w:val="00431AC2"/>
    <w:rsid w:val="00432DB9"/>
    <w:rsid w:val="00433B17"/>
    <w:rsid w:val="00434EF8"/>
    <w:rsid w:val="00440010"/>
    <w:rsid w:val="00440763"/>
    <w:rsid w:val="004431D9"/>
    <w:rsid w:val="00443E85"/>
    <w:rsid w:val="00450D18"/>
    <w:rsid w:val="00452D32"/>
    <w:rsid w:val="004548DE"/>
    <w:rsid w:val="004553F6"/>
    <w:rsid w:val="00457709"/>
    <w:rsid w:val="0046015A"/>
    <w:rsid w:val="00461973"/>
    <w:rsid w:val="00463596"/>
    <w:rsid w:val="004641B0"/>
    <w:rsid w:val="00472DD6"/>
    <w:rsid w:val="004756B9"/>
    <w:rsid w:val="00475702"/>
    <w:rsid w:val="004768B8"/>
    <w:rsid w:val="00480D23"/>
    <w:rsid w:val="00481221"/>
    <w:rsid w:val="00482B0A"/>
    <w:rsid w:val="0048441A"/>
    <w:rsid w:val="00485282"/>
    <w:rsid w:val="0048663E"/>
    <w:rsid w:val="004867E4"/>
    <w:rsid w:val="00487FC1"/>
    <w:rsid w:val="00490598"/>
    <w:rsid w:val="00490D00"/>
    <w:rsid w:val="00492AE1"/>
    <w:rsid w:val="00493506"/>
    <w:rsid w:val="00493A65"/>
    <w:rsid w:val="00495139"/>
    <w:rsid w:val="0049560B"/>
    <w:rsid w:val="004A0586"/>
    <w:rsid w:val="004A1484"/>
    <w:rsid w:val="004A1D2C"/>
    <w:rsid w:val="004A2CB6"/>
    <w:rsid w:val="004A2E99"/>
    <w:rsid w:val="004B0C2B"/>
    <w:rsid w:val="004B179B"/>
    <w:rsid w:val="004B1C71"/>
    <w:rsid w:val="004B29CB"/>
    <w:rsid w:val="004B335F"/>
    <w:rsid w:val="004B49E8"/>
    <w:rsid w:val="004B6056"/>
    <w:rsid w:val="004B6352"/>
    <w:rsid w:val="004B6D67"/>
    <w:rsid w:val="004C2C38"/>
    <w:rsid w:val="004C3076"/>
    <w:rsid w:val="004C395C"/>
    <w:rsid w:val="004C3F82"/>
    <w:rsid w:val="004C43BD"/>
    <w:rsid w:val="004C4E83"/>
    <w:rsid w:val="004C5B55"/>
    <w:rsid w:val="004D086D"/>
    <w:rsid w:val="004D14A5"/>
    <w:rsid w:val="004D3534"/>
    <w:rsid w:val="004D3EB7"/>
    <w:rsid w:val="004D4BFD"/>
    <w:rsid w:val="004D5833"/>
    <w:rsid w:val="004D7B2B"/>
    <w:rsid w:val="004E06D0"/>
    <w:rsid w:val="004E09EB"/>
    <w:rsid w:val="004E1EEC"/>
    <w:rsid w:val="004E28F8"/>
    <w:rsid w:val="004E2D20"/>
    <w:rsid w:val="004E2F37"/>
    <w:rsid w:val="004E414D"/>
    <w:rsid w:val="004E5585"/>
    <w:rsid w:val="004E5EBC"/>
    <w:rsid w:val="004E64B1"/>
    <w:rsid w:val="004E72B2"/>
    <w:rsid w:val="004F0128"/>
    <w:rsid w:val="004F014F"/>
    <w:rsid w:val="004F04C7"/>
    <w:rsid w:val="004F2978"/>
    <w:rsid w:val="004F2D0C"/>
    <w:rsid w:val="004F5751"/>
    <w:rsid w:val="004F6981"/>
    <w:rsid w:val="004F6E1C"/>
    <w:rsid w:val="00501D64"/>
    <w:rsid w:val="00503374"/>
    <w:rsid w:val="0050353B"/>
    <w:rsid w:val="00503923"/>
    <w:rsid w:val="00505EDC"/>
    <w:rsid w:val="00506536"/>
    <w:rsid w:val="0050766B"/>
    <w:rsid w:val="00507AAB"/>
    <w:rsid w:val="0051160B"/>
    <w:rsid w:val="00511887"/>
    <w:rsid w:val="0051241B"/>
    <w:rsid w:val="00512750"/>
    <w:rsid w:val="0051531D"/>
    <w:rsid w:val="00521256"/>
    <w:rsid w:val="0052168F"/>
    <w:rsid w:val="00523D5E"/>
    <w:rsid w:val="00523E7B"/>
    <w:rsid w:val="00524803"/>
    <w:rsid w:val="005249ED"/>
    <w:rsid w:val="00526C15"/>
    <w:rsid w:val="005309A3"/>
    <w:rsid w:val="00534AF7"/>
    <w:rsid w:val="00535AE9"/>
    <w:rsid w:val="00535C88"/>
    <w:rsid w:val="005364B8"/>
    <w:rsid w:val="00537BBA"/>
    <w:rsid w:val="0054145C"/>
    <w:rsid w:val="00543A6D"/>
    <w:rsid w:val="00545A38"/>
    <w:rsid w:val="0054774B"/>
    <w:rsid w:val="00551AA3"/>
    <w:rsid w:val="00553422"/>
    <w:rsid w:val="00553776"/>
    <w:rsid w:val="00554E15"/>
    <w:rsid w:val="0055527F"/>
    <w:rsid w:val="005558A3"/>
    <w:rsid w:val="00555933"/>
    <w:rsid w:val="0056012D"/>
    <w:rsid w:val="00560197"/>
    <w:rsid w:val="00560495"/>
    <w:rsid w:val="00560CDA"/>
    <w:rsid w:val="005612B9"/>
    <w:rsid w:val="00561F28"/>
    <w:rsid w:val="00562B17"/>
    <w:rsid w:val="0057084D"/>
    <w:rsid w:val="005718D0"/>
    <w:rsid w:val="00573553"/>
    <w:rsid w:val="00573BF1"/>
    <w:rsid w:val="00574904"/>
    <w:rsid w:val="00574D65"/>
    <w:rsid w:val="00577A02"/>
    <w:rsid w:val="00581493"/>
    <w:rsid w:val="005826F9"/>
    <w:rsid w:val="00586205"/>
    <w:rsid w:val="00590D66"/>
    <w:rsid w:val="00591AE0"/>
    <w:rsid w:val="0059304A"/>
    <w:rsid w:val="00593C2F"/>
    <w:rsid w:val="00595347"/>
    <w:rsid w:val="00595D0F"/>
    <w:rsid w:val="00596756"/>
    <w:rsid w:val="00597970"/>
    <w:rsid w:val="005A0779"/>
    <w:rsid w:val="005A08D9"/>
    <w:rsid w:val="005A16CB"/>
    <w:rsid w:val="005A1AD3"/>
    <w:rsid w:val="005A76AC"/>
    <w:rsid w:val="005A7CF9"/>
    <w:rsid w:val="005B2FF2"/>
    <w:rsid w:val="005B315A"/>
    <w:rsid w:val="005B3974"/>
    <w:rsid w:val="005B55A5"/>
    <w:rsid w:val="005C1D8E"/>
    <w:rsid w:val="005C1F3A"/>
    <w:rsid w:val="005C2019"/>
    <w:rsid w:val="005C25A0"/>
    <w:rsid w:val="005C5BFB"/>
    <w:rsid w:val="005C7C08"/>
    <w:rsid w:val="005D15A4"/>
    <w:rsid w:val="005D1DEA"/>
    <w:rsid w:val="005D52FF"/>
    <w:rsid w:val="005D5DF4"/>
    <w:rsid w:val="005E08AB"/>
    <w:rsid w:val="005E29E2"/>
    <w:rsid w:val="005E3749"/>
    <w:rsid w:val="005E44EA"/>
    <w:rsid w:val="005E4CBF"/>
    <w:rsid w:val="005E60C7"/>
    <w:rsid w:val="005E65DA"/>
    <w:rsid w:val="005E7F99"/>
    <w:rsid w:val="005F393E"/>
    <w:rsid w:val="005F5DA3"/>
    <w:rsid w:val="005F73C3"/>
    <w:rsid w:val="00601CD1"/>
    <w:rsid w:val="006034A7"/>
    <w:rsid w:val="00606456"/>
    <w:rsid w:val="00606E0D"/>
    <w:rsid w:val="00611705"/>
    <w:rsid w:val="00612AA4"/>
    <w:rsid w:val="00613CCF"/>
    <w:rsid w:val="00617957"/>
    <w:rsid w:val="00617A50"/>
    <w:rsid w:val="00620544"/>
    <w:rsid w:val="00623F83"/>
    <w:rsid w:val="00624A68"/>
    <w:rsid w:val="00624AFE"/>
    <w:rsid w:val="006305E4"/>
    <w:rsid w:val="00632008"/>
    <w:rsid w:val="00632A80"/>
    <w:rsid w:val="00635319"/>
    <w:rsid w:val="00635E52"/>
    <w:rsid w:val="00640126"/>
    <w:rsid w:val="00640AD2"/>
    <w:rsid w:val="00640B62"/>
    <w:rsid w:val="00642D72"/>
    <w:rsid w:val="006450C0"/>
    <w:rsid w:val="006466B3"/>
    <w:rsid w:val="00647188"/>
    <w:rsid w:val="00653F6E"/>
    <w:rsid w:val="006558CA"/>
    <w:rsid w:val="00655E65"/>
    <w:rsid w:val="00656B33"/>
    <w:rsid w:val="00657234"/>
    <w:rsid w:val="0066081D"/>
    <w:rsid w:val="00660B31"/>
    <w:rsid w:val="00661492"/>
    <w:rsid w:val="006614C3"/>
    <w:rsid w:val="00664105"/>
    <w:rsid w:val="0066476D"/>
    <w:rsid w:val="00664B04"/>
    <w:rsid w:val="00666FFB"/>
    <w:rsid w:val="00670DFF"/>
    <w:rsid w:val="0067206F"/>
    <w:rsid w:val="00674040"/>
    <w:rsid w:val="00674A0F"/>
    <w:rsid w:val="006767C0"/>
    <w:rsid w:val="006771A6"/>
    <w:rsid w:val="006801A7"/>
    <w:rsid w:val="006807A3"/>
    <w:rsid w:val="00680AC9"/>
    <w:rsid w:val="00681C3E"/>
    <w:rsid w:val="0068561E"/>
    <w:rsid w:val="00687E5E"/>
    <w:rsid w:val="00691843"/>
    <w:rsid w:val="00695847"/>
    <w:rsid w:val="00696C8D"/>
    <w:rsid w:val="006970AF"/>
    <w:rsid w:val="006A25D7"/>
    <w:rsid w:val="006A2ED8"/>
    <w:rsid w:val="006A2F4D"/>
    <w:rsid w:val="006A351E"/>
    <w:rsid w:val="006B0027"/>
    <w:rsid w:val="006B0E98"/>
    <w:rsid w:val="006B1709"/>
    <w:rsid w:val="006B1A4F"/>
    <w:rsid w:val="006B31D2"/>
    <w:rsid w:val="006B47A7"/>
    <w:rsid w:val="006B492C"/>
    <w:rsid w:val="006B5A52"/>
    <w:rsid w:val="006C1FF0"/>
    <w:rsid w:val="006C485A"/>
    <w:rsid w:val="006C5622"/>
    <w:rsid w:val="006D01FC"/>
    <w:rsid w:val="006D2588"/>
    <w:rsid w:val="006D5693"/>
    <w:rsid w:val="006E161E"/>
    <w:rsid w:val="006E3FF3"/>
    <w:rsid w:val="006E451F"/>
    <w:rsid w:val="006E60F6"/>
    <w:rsid w:val="006E7903"/>
    <w:rsid w:val="006F0121"/>
    <w:rsid w:val="006F0427"/>
    <w:rsid w:val="006F1E30"/>
    <w:rsid w:val="006F3CA6"/>
    <w:rsid w:val="006F4660"/>
    <w:rsid w:val="006F627D"/>
    <w:rsid w:val="006F6B03"/>
    <w:rsid w:val="00700914"/>
    <w:rsid w:val="00700B19"/>
    <w:rsid w:val="00702527"/>
    <w:rsid w:val="00702F27"/>
    <w:rsid w:val="007031A8"/>
    <w:rsid w:val="00707BBA"/>
    <w:rsid w:val="00711962"/>
    <w:rsid w:val="00714D2A"/>
    <w:rsid w:val="007156E8"/>
    <w:rsid w:val="00715C63"/>
    <w:rsid w:val="007167A7"/>
    <w:rsid w:val="0071799F"/>
    <w:rsid w:val="0072067C"/>
    <w:rsid w:val="00721053"/>
    <w:rsid w:val="00721A23"/>
    <w:rsid w:val="00722C1F"/>
    <w:rsid w:val="0072343C"/>
    <w:rsid w:val="00723A70"/>
    <w:rsid w:val="00727D10"/>
    <w:rsid w:val="00732201"/>
    <w:rsid w:val="00733607"/>
    <w:rsid w:val="00733BBA"/>
    <w:rsid w:val="00734623"/>
    <w:rsid w:val="00735E05"/>
    <w:rsid w:val="00735E92"/>
    <w:rsid w:val="007402CE"/>
    <w:rsid w:val="00740383"/>
    <w:rsid w:val="007408A9"/>
    <w:rsid w:val="00740977"/>
    <w:rsid w:val="00740B74"/>
    <w:rsid w:val="00743107"/>
    <w:rsid w:val="00743F1D"/>
    <w:rsid w:val="007445B3"/>
    <w:rsid w:val="00746704"/>
    <w:rsid w:val="00746886"/>
    <w:rsid w:val="00747849"/>
    <w:rsid w:val="00750245"/>
    <w:rsid w:val="00750882"/>
    <w:rsid w:val="00752D24"/>
    <w:rsid w:val="0075304B"/>
    <w:rsid w:val="00753CBA"/>
    <w:rsid w:val="00754DDD"/>
    <w:rsid w:val="00755452"/>
    <w:rsid w:val="00757A6A"/>
    <w:rsid w:val="00761827"/>
    <w:rsid w:val="00762471"/>
    <w:rsid w:val="00763363"/>
    <w:rsid w:val="00766338"/>
    <w:rsid w:val="00770166"/>
    <w:rsid w:val="007710DA"/>
    <w:rsid w:val="00771432"/>
    <w:rsid w:val="00774F1D"/>
    <w:rsid w:val="00775761"/>
    <w:rsid w:val="0078333D"/>
    <w:rsid w:val="007859DF"/>
    <w:rsid w:val="00786765"/>
    <w:rsid w:val="0078682A"/>
    <w:rsid w:val="007945F0"/>
    <w:rsid w:val="00794A77"/>
    <w:rsid w:val="007A0095"/>
    <w:rsid w:val="007A0618"/>
    <w:rsid w:val="007A2017"/>
    <w:rsid w:val="007A2FC6"/>
    <w:rsid w:val="007A313E"/>
    <w:rsid w:val="007A3E8C"/>
    <w:rsid w:val="007A576E"/>
    <w:rsid w:val="007B0A01"/>
    <w:rsid w:val="007B269B"/>
    <w:rsid w:val="007B53F5"/>
    <w:rsid w:val="007C63A9"/>
    <w:rsid w:val="007C6FD7"/>
    <w:rsid w:val="007D0A71"/>
    <w:rsid w:val="007D3FCB"/>
    <w:rsid w:val="007D78A6"/>
    <w:rsid w:val="007E16D0"/>
    <w:rsid w:val="007E21D1"/>
    <w:rsid w:val="007E2429"/>
    <w:rsid w:val="007E316D"/>
    <w:rsid w:val="007E544D"/>
    <w:rsid w:val="007E5D93"/>
    <w:rsid w:val="007E5E91"/>
    <w:rsid w:val="007F18E0"/>
    <w:rsid w:val="007F3EA4"/>
    <w:rsid w:val="007F4538"/>
    <w:rsid w:val="007F46F0"/>
    <w:rsid w:val="007F557D"/>
    <w:rsid w:val="007F7DD1"/>
    <w:rsid w:val="008004F6"/>
    <w:rsid w:val="00801141"/>
    <w:rsid w:val="00801645"/>
    <w:rsid w:val="00801F25"/>
    <w:rsid w:val="0080415C"/>
    <w:rsid w:val="00805679"/>
    <w:rsid w:val="00805F97"/>
    <w:rsid w:val="0080638B"/>
    <w:rsid w:val="00806403"/>
    <w:rsid w:val="00807AF7"/>
    <w:rsid w:val="0081041A"/>
    <w:rsid w:val="0081210F"/>
    <w:rsid w:val="00820EDC"/>
    <w:rsid w:val="008213D9"/>
    <w:rsid w:val="00822208"/>
    <w:rsid w:val="008236B3"/>
    <w:rsid w:val="008247E7"/>
    <w:rsid w:val="00830372"/>
    <w:rsid w:val="008313AA"/>
    <w:rsid w:val="00832B26"/>
    <w:rsid w:val="008332BF"/>
    <w:rsid w:val="00833348"/>
    <w:rsid w:val="00834330"/>
    <w:rsid w:val="008407B7"/>
    <w:rsid w:val="008422E5"/>
    <w:rsid w:val="0084502C"/>
    <w:rsid w:val="008459DD"/>
    <w:rsid w:val="00845A06"/>
    <w:rsid w:val="00847444"/>
    <w:rsid w:val="00847CA2"/>
    <w:rsid w:val="00850072"/>
    <w:rsid w:val="00851D7D"/>
    <w:rsid w:val="00854FEE"/>
    <w:rsid w:val="00855EEC"/>
    <w:rsid w:val="0085764A"/>
    <w:rsid w:val="00862E78"/>
    <w:rsid w:val="008657DC"/>
    <w:rsid w:val="0086602A"/>
    <w:rsid w:val="00866BB3"/>
    <w:rsid w:val="008671BE"/>
    <w:rsid w:val="00867350"/>
    <w:rsid w:val="0087167F"/>
    <w:rsid w:val="00871B67"/>
    <w:rsid w:val="008731B3"/>
    <w:rsid w:val="00874D66"/>
    <w:rsid w:val="00875D59"/>
    <w:rsid w:val="00882C6E"/>
    <w:rsid w:val="008838F1"/>
    <w:rsid w:val="00884C2B"/>
    <w:rsid w:val="0088507F"/>
    <w:rsid w:val="00885C63"/>
    <w:rsid w:val="0088636E"/>
    <w:rsid w:val="008900AB"/>
    <w:rsid w:val="00890272"/>
    <w:rsid w:val="008911E6"/>
    <w:rsid w:val="008916E6"/>
    <w:rsid w:val="00891DF5"/>
    <w:rsid w:val="00894161"/>
    <w:rsid w:val="008949B4"/>
    <w:rsid w:val="008976FE"/>
    <w:rsid w:val="008A04BB"/>
    <w:rsid w:val="008A15BF"/>
    <w:rsid w:val="008A3063"/>
    <w:rsid w:val="008A46BA"/>
    <w:rsid w:val="008A5AF8"/>
    <w:rsid w:val="008A6903"/>
    <w:rsid w:val="008A6D36"/>
    <w:rsid w:val="008A7280"/>
    <w:rsid w:val="008B10C0"/>
    <w:rsid w:val="008B233C"/>
    <w:rsid w:val="008B2EA6"/>
    <w:rsid w:val="008B3F4E"/>
    <w:rsid w:val="008B4A91"/>
    <w:rsid w:val="008B5887"/>
    <w:rsid w:val="008B746F"/>
    <w:rsid w:val="008C1631"/>
    <w:rsid w:val="008C1C05"/>
    <w:rsid w:val="008C7DF9"/>
    <w:rsid w:val="008D097C"/>
    <w:rsid w:val="008D0BC8"/>
    <w:rsid w:val="008D2243"/>
    <w:rsid w:val="008D3B2C"/>
    <w:rsid w:val="008D3BBC"/>
    <w:rsid w:val="008D5296"/>
    <w:rsid w:val="008D5552"/>
    <w:rsid w:val="008D5F5C"/>
    <w:rsid w:val="008D7BF6"/>
    <w:rsid w:val="008D7ED3"/>
    <w:rsid w:val="008E139E"/>
    <w:rsid w:val="008E256D"/>
    <w:rsid w:val="008E2618"/>
    <w:rsid w:val="008E2AD1"/>
    <w:rsid w:val="008E33A5"/>
    <w:rsid w:val="008F11B8"/>
    <w:rsid w:val="008F1BC8"/>
    <w:rsid w:val="008F2979"/>
    <w:rsid w:val="008F2997"/>
    <w:rsid w:val="008F383B"/>
    <w:rsid w:val="008F46A3"/>
    <w:rsid w:val="008F4D3F"/>
    <w:rsid w:val="008F6BF8"/>
    <w:rsid w:val="009003F6"/>
    <w:rsid w:val="00901A72"/>
    <w:rsid w:val="009020DE"/>
    <w:rsid w:val="009033CF"/>
    <w:rsid w:val="009044BB"/>
    <w:rsid w:val="009067FA"/>
    <w:rsid w:val="009069C8"/>
    <w:rsid w:val="00906ED1"/>
    <w:rsid w:val="00911A69"/>
    <w:rsid w:val="009136ED"/>
    <w:rsid w:val="009149B0"/>
    <w:rsid w:val="00915A71"/>
    <w:rsid w:val="009247B0"/>
    <w:rsid w:val="0093339E"/>
    <w:rsid w:val="00933683"/>
    <w:rsid w:val="009341BE"/>
    <w:rsid w:val="009355A9"/>
    <w:rsid w:val="00936CFE"/>
    <w:rsid w:val="009379D3"/>
    <w:rsid w:val="009423FE"/>
    <w:rsid w:val="00943258"/>
    <w:rsid w:val="009432E4"/>
    <w:rsid w:val="00945A99"/>
    <w:rsid w:val="009524F4"/>
    <w:rsid w:val="009678DD"/>
    <w:rsid w:val="009703D8"/>
    <w:rsid w:val="009711E1"/>
    <w:rsid w:val="00976008"/>
    <w:rsid w:val="00976152"/>
    <w:rsid w:val="00977968"/>
    <w:rsid w:val="009845F2"/>
    <w:rsid w:val="0098496B"/>
    <w:rsid w:val="00986AA8"/>
    <w:rsid w:val="00987EFD"/>
    <w:rsid w:val="00990233"/>
    <w:rsid w:val="009910F0"/>
    <w:rsid w:val="009911B9"/>
    <w:rsid w:val="00994350"/>
    <w:rsid w:val="00995342"/>
    <w:rsid w:val="009959D8"/>
    <w:rsid w:val="0099622B"/>
    <w:rsid w:val="00997C5D"/>
    <w:rsid w:val="009A0715"/>
    <w:rsid w:val="009A0816"/>
    <w:rsid w:val="009A159C"/>
    <w:rsid w:val="009A22BE"/>
    <w:rsid w:val="009A2B17"/>
    <w:rsid w:val="009A36BC"/>
    <w:rsid w:val="009A4707"/>
    <w:rsid w:val="009A6857"/>
    <w:rsid w:val="009A7F9C"/>
    <w:rsid w:val="009B007B"/>
    <w:rsid w:val="009B248D"/>
    <w:rsid w:val="009B32B1"/>
    <w:rsid w:val="009B3A22"/>
    <w:rsid w:val="009B457C"/>
    <w:rsid w:val="009B4EF2"/>
    <w:rsid w:val="009B52F8"/>
    <w:rsid w:val="009B6693"/>
    <w:rsid w:val="009B6819"/>
    <w:rsid w:val="009B6DFC"/>
    <w:rsid w:val="009B718A"/>
    <w:rsid w:val="009C0658"/>
    <w:rsid w:val="009C0C1E"/>
    <w:rsid w:val="009C1CFB"/>
    <w:rsid w:val="009C2008"/>
    <w:rsid w:val="009C3341"/>
    <w:rsid w:val="009C3377"/>
    <w:rsid w:val="009C428B"/>
    <w:rsid w:val="009C7746"/>
    <w:rsid w:val="009C7BCC"/>
    <w:rsid w:val="009D1ECF"/>
    <w:rsid w:val="009D649D"/>
    <w:rsid w:val="009D7249"/>
    <w:rsid w:val="009D7659"/>
    <w:rsid w:val="009E0DE4"/>
    <w:rsid w:val="009E36F0"/>
    <w:rsid w:val="009E481F"/>
    <w:rsid w:val="009F2146"/>
    <w:rsid w:val="009F3347"/>
    <w:rsid w:val="009F48B9"/>
    <w:rsid w:val="009F5487"/>
    <w:rsid w:val="00A00ACC"/>
    <w:rsid w:val="00A00EA3"/>
    <w:rsid w:val="00A05245"/>
    <w:rsid w:val="00A07424"/>
    <w:rsid w:val="00A07443"/>
    <w:rsid w:val="00A11A44"/>
    <w:rsid w:val="00A12C2E"/>
    <w:rsid w:val="00A12D52"/>
    <w:rsid w:val="00A12F82"/>
    <w:rsid w:val="00A1314D"/>
    <w:rsid w:val="00A16C60"/>
    <w:rsid w:val="00A1764E"/>
    <w:rsid w:val="00A176E5"/>
    <w:rsid w:val="00A20A8B"/>
    <w:rsid w:val="00A21139"/>
    <w:rsid w:val="00A2251B"/>
    <w:rsid w:val="00A22558"/>
    <w:rsid w:val="00A245CC"/>
    <w:rsid w:val="00A3073E"/>
    <w:rsid w:val="00A334E5"/>
    <w:rsid w:val="00A354BD"/>
    <w:rsid w:val="00A36F62"/>
    <w:rsid w:val="00A427D3"/>
    <w:rsid w:val="00A451B1"/>
    <w:rsid w:val="00A47633"/>
    <w:rsid w:val="00A5099D"/>
    <w:rsid w:val="00A5222D"/>
    <w:rsid w:val="00A53134"/>
    <w:rsid w:val="00A54B55"/>
    <w:rsid w:val="00A55E4C"/>
    <w:rsid w:val="00A55F85"/>
    <w:rsid w:val="00A65FDF"/>
    <w:rsid w:val="00A67573"/>
    <w:rsid w:val="00A675F7"/>
    <w:rsid w:val="00A734E5"/>
    <w:rsid w:val="00A73D4C"/>
    <w:rsid w:val="00A73FA1"/>
    <w:rsid w:val="00A73FDB"/>
    <w:rsid w:val="00A755E5"/>
    <w:rsid w:val="00A75F03"/>
    <w:rsid w:val="00A773C0"/>
    <w:rsid w:val="00A77A24"/>
    <w:rsid w:val="00A80B16"/>
    <w:rsid w:val="00A81B82"/>
    <w:rsid w:val="00A81D97"/>
    <w:rsid w:val="00A8237E"/>
    <w:rsid w:val="00A86BED"/>
    <w:rsid w:val="00A86FF2"/>
    <w:rsid w:val="00A870E5"/>
    <w:rsid w:val="00A87D70"/>
    <w:rsid w:val="00A9086A"/>
    <w:rsid w:val="00A90BC2"/>
    <w:rsid w:val="00A90C96"/>
    <w:rsid w:val="00A92CE4"/>
    <w:rsid w:val="00A96CC5"/>
    <w:rsid w:val="00A979A3"/>
    <w:rsid w:val="00A97E5B"/>
    <w:rsid w:val="00AA2899"/>
    <w:rsid w:val="00AA470B"/>
    <w:rsid w:val="00AA5782"/>
    <w:rsid w:val="00AA5834"/>
    <w:rsid w:val="00AA5C06"/>
    <w:rsid w:val="00AA699C"/>
    <w:rsid w:val="00AA6F6C"/>
    <w:rsid w:val="00AA77F2"/>
    <w:rsid w:val="00AA7E56"/>
    <w:rsid w:val="00AB2214"/>
    <w:rsid w:val="00AB7249"/>
    <w:rsid w:val="00AB78FA"/>
    <w:rsid w:val="00AB7C35"/>
    <w:rsid w:val="00AC1BB5"/>
    <w:rsid w:val="00AC2BA9"/>
    <w:rsid w:val="00AC3B05"/>
    <w:rsid w:val="00AC531F"/>
    <w:rsid w:val="00AC6081"/>
    <w:rsid w:val="00AC60A3"/>
    <w:rsid w:val="00AC7DEE"/>
    <w:rsid w:val="00AD0B0A"/>
    <w:rsid w:val="00AD1066"/>
    <w:rsid w:val="00AD2B13"/>
    <w:rsid w:val="00AD37DF"/>
    <w:rsid w:val="00AD37E5"/>
    <w:rsid w:val="00AD6598"/>
    <w:rsid w:val="00AD72CC"/>
    <w:rsid w:val="00AE0F7B"/>
    <w:rsid w:val="00AE18CF"/>
    <w:rsid w:val="00AE62EB"/>
    <w:rsid w:val="00AF07D3"/>
    <w:rsid w:val="00AF17D0"/>
    <w:rsid w:val="00AF24C4"/>
    <w:rsid w:val="00AF44D6"/>
    <w:rsid w:val="00AF5BC9"/>
    <w:rsid w:val="00AF5EDB"/>
    <w:rsid w:val="00AF7156"/>
    <w:rsid w:val="00AF7D44"/>
    <w:rsid w:val="00B01BA9"/>
    <w:rsid w:val="00B05057"/>
    <w:rsid w:val="00B05BFF"/>
    <w:rsid w:val="00B070AC"/>
    <w:rsid w:val="00B128FB"/>
    <w:rsid w:val="00B13323"/>
    <w:rsid w:val="00B1471F"/>
    <w:rsid w:val="00B159C8"/>
    <w:rsid w:val="00B16140"/>
    <w:rsid w:val="00B1761D"/>
    <w:rsid w:val="00B17810"/>
    <w:rsid w:val="00B202BE"/>
    <w:rsid w:val="00B22488"/>
    <w:rsid w:val="00B22CC0"/>
    <w:rsid w:val="00B26135"/>
    <w:rsid w:val="00B30B04"/>
    <w:rsid w:val="00B314BF"/>
    <w:rsid w:val="00B321A0"/>
    <w:rsid w:val="00B3436F"/>
    <w:rsid w:val="00B37417"/>
    <w:rsid w:val="00B37D91"/>
    <w:rsid w:val="00B37DFC"/>
    <w:rsid w:val="00B4042E"/>
    <w:rsid w:val="00B4123A"/>
    <w:rsid w:val="00B41BB1"/>
    <w:rsid w:val="00B45953"/>
    <w:rsid w:val="00B47803"/>
    <w:rsid w:val="00B52FAD"/>
    <w:rsid w:val="00B530D2"/>
    <w:rsid w:val="00B54E4B"/>
    <w:rsid w:val="00B57F93"/>
    <w:rsid w:val="00B61F9D"/>
    <w:rsid w:val="00B65C81"/>
    <w:rsid w:val="00B6663E"/>
    <w:rsid w:val="00B6791D"/>
    <w:rsid w:val="00B71511"/>
    <w:rsid w:val="00B71DF8"/>
    <w:rsid w:val="00B7235C"/>
    <w:rsid w:val="00B7246F"/>
    <w:rsid w:val="00B72CE6"/>
    <w:rsid w:val="00B7476E"/>
    <w:rsid w:val="00B753D5"/>
    <w:rsid w:val="00B77E2A"/>
    <w:rsid w:val="00B80C12"/>
    <w:rsid w:val="00B811F2"/>
    <w:rsid w:val="00B9092C"/>
    <w:rsid w:val="00B9438C"/>
    <w:rsid w:val="00B94790"/>
    <w:rsid w:val="00BA1192"/>
    <w:rsid w:val="00BA473F"/>
    <w:rsid w:val="00BA4BE3"/>
    <w:rsid w:val="00BA5041"/>
    <w:rsid w:val="00BA55B9"/>
    <w:rsid w:val="00BA7800"/>
    <w:rsid w:val="00BB0C0D"/>
    <w:rsid w:val="00BB2138"/>
    <w:rsid w:val="00BB2661"/>
    <w:rsid w:val="00BB5FC4"/>
    <w:rsid w:val="00BC43FD"/>
    <w:rsid w:val="00BC45FC"/>
    <w:rsid w:val="00BC4F04"/>
    <w:rsid w:val="00BC57F7"/>
    <w:rsid w:val="00BD22F9"/>
    <w:rsid w:val="00BD4B5F"/>
    <w:rsid w:val="00BD63F2"/>
    <w:rsid w:val="00BE1600"/>
    <w:rsid w:val="00BE1BA5"/>
    <w:rsid w:val="00BE1C90"/>
    <w:rsid w:val="00BE237B"/>
    <w:rsid w:val="00BE3129"/>
    <w:rsid w:val="00BE492E"/>
    <w:rsid w:val="00BE519A"/>
    <w:rsid w:val="00BE5DD2"/>
    <w:rsid w:val="00BE5FF1"/>
    <w:rsid w:val="00BE6E4C"/>
    <w:rsid w:val="00BE7907"/>
    <w:rsid w:val="00BE7B87"/>
    <w:rsid w:val="00BE7EB0"/>
    <w:rsid w:val="00BF1156"/>
    <w:rsid w:val="00BF1E44"/>
    <w:rsid w:val="00BF4DBD"/>
    <w:rsid w:val="00BF4F63"/>
    <w:rsid w:val="00BF786D"/>
    <w:rsid w:val="00C00062"/>
    <w:rsid w:val="00C00936"/>
    <w:rsid w:val="00C00D1B"/>
    <w:rsid w:val="00C015F9"/>
    <w:rsid w:val="00C027CE"/>
    <w:rsid w:val="00C02EA7"/>
    <w:rsid w:val="00C048D0"/>
    <w:rsid w:val="00C07BD6"/>
    <w:rsid w:val="00C1409F"/>
    <w:rsid w:val="00C170F8"/>
    <w:rsid w:val="00C1769F"/>
    <w:rsid w:val="00C239F5"/>
    <w:rsid w:val="00C253A0"/>
    <w:rsid w:val="00C25546"/>
    <w:rsid w:val="00C3014E"/>
    <w:rsid w:val="00C363F0"/>
    <w:rsid w:val="00C405CD"/>
    <w:rsid w:val="00C4274F"/>
    <w:rsid w:val="00C43F79"/>
    <w:rsid w:val="00C44397"/>
    <w:rsid w:val="00C44FD8"/>
    <w:rsid w:val="00C45D32"/>
    <w:rsid w:val="00C52F36"/>
    <w:rsid w:val="00C53395"/>
    <w:rsid w:val="00C56314"/>
    <w:rsid w:val="00C57884"/>
    <w:rsid w:val="00C60318"/>
    <w:rsid w:val="00C62869"/>
    <w:rsid w:val="00C646CF"/>
    <w:rsid w:val="00C64B47"/>
    <w:rsid w:val="00C66240"/>
    <w:rsid w:val="00C67205"/>
    <w:rsid w:val="00C67DB8"/>
    <w:rsid w:val="00C67DE1"/>
    <w:rsid w:val="00C70559"/>
    <w:rsid w:val="00C72605"/>
    <w:rsid w:val="00C8148D"/>
    <w:rsid w:val="00C820F5"/>
    <w:rsid w:val="00C84597"/>
    <w:rsid w:val="00C87CB7"/>
    <w:rsid w:val="00C90D5F"/>
    <w:rsid w:val="00C943C1"/>
    <w:rsid w:val="00C9453A"/>
    <w:rsid w:val="00C95316"/>
    <w:rsid w:val="00C97FA9"/>
    <w:rsid w:val="00CA0382"/>
    <w:rsid w:val="00CA2D9A"/>
    <w:rsid w:val="00CA342B"/>
    <w:rsid w:val="00CA35E8"/>
    <w:rsid w:val="00CA5E2B"/>
    <w:rsid w:val="00CA77DA"/>
    <w:rsid w:val="00CA7B61"/>
    <w:rsid w:val="00CB0F33"/>
    <w:rsid w:val="00CB0FF9"/>
    <w:rsid w:val="00CB237D"/>
    <w:rsid w:val="00CB2BA1"/>
    <w:rsid w:val="00CB56D7"/>
    <w:rsid w:val="00CB6B8B"/>
    <w:rsid w:val="00CB7D10"/>
    <w:rsid w:val="00CC2FBF"/>
    <w:rsid w:val="00CC34C1"/>
    <w:rsid w:val="00CC3728"/>
    <w:rsid w:val="00CC4790"/>
    <w:rsid w:val="00CD20EC"/>
    <w:rsid w:val="00CD42FA"/>
    <w:rsid w:val="00CD459A"/>
    <w:rsid w:val="00CE0226"/>
    <w:rsid w:val="00CE060D"/>
    <w:rsid w:val="00CE0BF0"/>
    <w:rsid w:val="00CE1309"/>
    <w:rsid w:val="00CE1F69"/>
    <w:rsid w:val="00CE32EB"/>
    <w:rsid w:val="00CE513F"/>
    <w:rsid w:val="00CE6008"/>
    <w:rsid w:val="00CF0027"/>
    <w:rsid w:val="00CF10A3"/>
    <w:rsid w:val="00CF2DFB"/>
    <w:rsid w:val="00CF3F38"/>
    <w:rsid w:val="00CF47C6"/>
    <w:rsid w:val="00CF58B1"/>
    <w:rsid w:val="00CF7891"/>
    <w:rsid w:val="00CF7965"/>
    <w:rsid w:val="00D0125F"/>
    <w:rsid w:val="00D0144B"/>
    <w:rsid w:val="00D01473"/>
    <w:rsid w:val="00D10122"/>
    <w:rsid w:val="00D11940"/>
    <w:rsid w:val="00D1350E"/>
    <w:rsid w:val="00D16FDA"/>
    <w:rsid w:val="00D20F4D"/>
    <w:rsid w:val="00D23789"/>
    <w:rsid w:val="00D2421B"/>
    <w:rsid w:val="00D2430E"/>
    <w:rsid w:val="00D243C9"/>
    <w:rsid w:val="00D2594C"/>
    <w:rsid w:val="00D31B4C"/>
    <w:rsid w:val="00D31C33"/>
    <w:rsid w:val="00D323B3"/>
    <w:rsid w:val="00D32B3B"/>
    <w:rsid w:val="00D40630"/>
    <w:rsid w:val="00D462AB"/>
    <w:rsid w:val="00D46AEA"/>
    <w:rsid w:val="00D51953"/>
    <w:rsid w:val="00D56909"/>
    <w:rsid w:val="00D572F7"/>
    <w:rsid w:val="00D57D9F"/>
    <w:rsid w:val="00D6448E"/>
    <w:rsid w:val="00D65D49"/>
    <w:rsid w:val="00D76701"/>
    <w:rsid w:val="00D7720E"/>
    <w:rsid w:val="00D779C2"/>
    <w:rsid w:val="00D817CB"/>
    <w:rsid w:val="00D81F73"/>
    <w:rsid w:val="00D832D5"/>
    <w:rsid w:val="00D87065"/>
    <w:rsid w:val="00D87306"/>
    <w:rsid w:val="00D8734F"/>
    <w:rsid w:val="00D87978"/>
    <w:rsid w:val="00D917C4"/>
    <w:rsid w:val="00D92146"/>
    <w:rsid w:val="00D926D6"/>
    <w:rsid w:val="00D92C6D"/>
    <w:rsid w:val="00D93DA9"/>
    <w:rsid w:val="00D972FC"/>
    <w:rsid w:val="00DA1690"/>
    <w:rsid w:val="00DA1BB8"/>
    <w:rsid w:val="00DA2364"/>
    <w:rsid w:val="00DA2EA5"/>
    <w:rsid w:val="00DA374D"/>
    <w:rsid w:val="00DA4524"/>
    <w:rsid w:val="00DB2575"/>
    <w:rsid w:val="00DB2919"/>
    <w:rsid w:val="00DB4F72"/>
    <w:rsid w:val="00DB5C88"/>
    <w:rsid w:val="00DB6057"/>
    <w:rsid w:val="00DC0CC7"/>
    <w:rsid w:val="00DC0DC9"/>
    <w:rsid w:val="00DC2717"/>
    <w:rsid w:val="00DC4D2F"/>
    <w:rsid w:val="00DC58E8"/>
    <w:rsid w:val="00DC6A58"/>
    <w:rsid w:val="00DC6A9B"/>
    <w:rsid w:val="00DD0323"/>
    <w:rsid w:val="00DD15F0"/>
    <w:rsid w:val="00DD1CF3"/>
    <w:rsid w:val="00DD217B"/>
    <w:rsid w:val="00DE26A0"/>
    <w:rsid w:val="00DE345E"/>
    <w:rsid w:val="00DE461C"/>
    <w:rsid w:val="00DE5DCC"/>
    <w:rsid w:val="00DE634F"/>
    <w:rsid w:val="00DF28FB"/>
    <w:rsid w:val="00DF44C5"/>
    <w:rsid w:val="00DF45EC"/>
    <w:rsid w:val="00DF4D33"/>
    <w:rsid w:val="00DF68E8"/>
    <w:rsid w:val="00DF7196"/>
    <w:rsid w:val="00DF72CE"/>
    <w:rsid w:val="00E01ACC"/>
    <w:rsid w:val="00E02B0E"/>
    <w:rsid w:val="00E03190"/>
    <w:rsid w:val="00E039D4"/>
    <w:rsid w:val="00E0518D"/>
    <w:rsid w:val="00E05289"/>
    <w:rsid w:val="00E05B3C"/>
    <w:rsid w:val="00E1035C"/>
    <w:rsid w:val="00E11F8D"/>
    <w:rsid w:val="00E13B11"/>
    <w:rsid w:val="00E20B69"/>
    <w:rsid w:val="00E213E6"/>
    <w:rsid w:val="00E23BEF"/>
    <w:rsid w:val="00E24A7C"/>
    <w:rsid w:val="00E30637"/>
    <w:rsid w:val="00E30D44"/>
    <w:rsid w:val="00E32493"/>
    <w:rsid w:val="00E35478"/>
    <w:rsid w:val="00E35603"/>
    <w:rsid w:val="00E35FFF"/>
    <w:rsid w:val="00E36B39"/>
    <w:rsid w:val="00E373BF"/>
    <w:rsid w:val="00E37B54"/>
    <w:rsid w:val="00E40707"/>
    <w:rsid w:val="00E45ED1"/>
    <w:rsid w:val="00E51C1F"/>
    <w:rsid w:val="00E53C2F"/>
    <w:rsid w:val="00E556B5"/>
    <w:rsid w:val="00E55AE6"/>
    <w:rsid w:val="00E564B7"/>
    <w:rsid w:val="00E5659E"/>
    <w:rsid w:val="00E56B72"/>
    <w:rsid w:val="00E56F42"/>
    <w:rsid w:val="00E573F7"/>
    <w:rsid w:val="00E57575"/>
    <w:rsid w:val="00E57646"/>
    <w:rsid w:val="00E60CCE"/>
    <w:rsid w:val="00E61531"/>
    <w:rsid w:val="00E61CBD"/>
    <w:rsid w:val="00E6302E"/>
    <w:rsid w:val="00E66304"/>
    <w:rsid w:val="00E704A4"/>
    <w:rsid w:val="00E71427"/>
    <w:rsid w:val="00E74E18"/>
    <w:rsid w:val="00E76C58"/>
    <w:rsid w:val="00E83735"/>
    <w:rsid w:val="00E83D65"/>
    <w:rsid w:val="00E90D6C"/>
    <w:rsid w:val="00E93AC8"/>
    <w:rsid w:val="00EA104A"/>
    <w:rsid w:val="00EA2CCC"/>
    <w:rsid w:val="00EA3D61"/>
    <w:rsid w:val="00EA589F"/>
    <w:rsid w:val="00EA73C7"/>
    <w:rsid w:val="00EB13E5"/>
    <w:rsid w:val="00EB264B"/>
    <w:rsid w:val="00EB3B14"/>
    <w:rsid w:val="00EB4370"/>
    <w:rsid w:val="00EB4FB2"/>
    <w:rsid w:val="00EB520C"/>
    <w:rsid w:val="00EB6878"/>
    <w:rsid w:val="00EB74DA"/>
    <w:rsid w:val="00EC0FC3"/>
    <w:rsid w:val="00EC2612"/>
    <w:rsid w:val="00EC2FF4"/>
    <w:rsid w:val="00EC5615"/>
    <w:rsid w:val="00EC71A3"/>
    <w:rsid w:val="00EC7246"/>
    <w:rsid w:val="00ED0070"/>
    <w:rsid w:val="00ED18F5"/>
    <w:rsid w:val="00ED445A"/>
    <w:rsid w:val="00ED61FF"/>
    <w:rsid w:val="00ED6D4A"/>
    <w:rsid w:val="00EE0BD0"/>
    <w:rsid w:val="00EE162F"/>
    <w:rsid w:val="00EE1A7B"/>
    <w:rsid w:val="00EE2005"/>
    <w:rsid w:val="00EE3B01"/>
    <w:rsid w:val="00EE4189"/>
    <w:rsid w:val="00EE4490"/>
    <w:rsid w:val="00EE481C"/>
    <w:rsid w:val="00EE7FC4"/>
    <w:rsid w:val="00EF193B"/>
    <w:rsid w:val="00EF1F83"/>
    <w:rsid w:val="00EF3A46"/>
    <w:rsid w:val="00EF6247"/>
    <w:rsid w:val="00EF7838"/>
    <w:rsid w:val="00F00E05"/>
    <w:rsid w:val="00F022FF"/>
    <w:rsid w:val="00F02399"/>
    <w:rsid w:val="00F02931"/>
    <w:rsid w:val="00F0316A"/>
    <w:rsid w:val="00F13624"/>
    <w:rsid w:val="00F13A6A"/>
    <w:rsid w:val="00F13F51"/>
    <w:rsid w:val="00F14661"/>
    <w:rsid w:val="00F16AFD"/>
    <w:rsid w:val="00F21E97"/>
    <w:rsid w:val="00F24A78"/>
    <w:rsid w:val="00F26564"/>
    <w:rsid w:val="00F26B6A"/>
    <w:rsid w:val="00F26E45"/>
    <w:rsid w:val="00F30F6C"/>
    <w:rsid w:val="00F3131E"/>
    <w:rsid w:val="00F32A1A"/>
    <w:rsid w:val="00F3447E"/>
    <w:rsid w:val="00F352E5"/>
    <w:rsid w:val="00F354AF"/>
    <w:rsid w:val="00F40C21"/>
    <w:rsid w:val="00F412D2"/>
    <w:rsid w:val="00F42C46"/>
    <w:rsid w:val="00F44B17"/>
    <w:rsid w:val="00F4561B"/>
    <w:rsid w:val="00F51175"/>
    <w:rsid w:val="00F51E50"/>
    <w:rsid w:val="00F52D02"/>
    <w:rsid w:val="00F541AA"/>
    <w:rsid w:val="00F557BF"/>
    <w:rsid w:val="00F56ECD"/>
    <w:rsid w:val="00F57021"/>
    <w:rsid w:val="00F573D8"/>
    <w:rsid w:val="00F62581"/>
    <w:rsid w:val="00F62CD3"/>
    <w:rsid w:val="00F630B2"/>
    <w:rsid w:val="00F65EE5"/>
    <w:rsid w:val="00F66D74"/>
    <w:rsid w:val="00F70711"/>
    <w:rsid w:val="00F72008"/>
    <w:rsid w:val="00F72C31"/>
    <w:rsid w:val="00F755EC"/>
    <w:rsid w:val="00F826C2"/>
    <w:rsid w:val="00F82B7F"/>
    <w:rsid w:val="00F84840"/>
    <w:rsid w:val="00F90FCC"/>
    <w:rsid w:val="00F91F6E"/>
    <w:rsid w:val="00F92FAD"/>
    <w:rsid w:val="00F9350A"/>
    <w:rsid w:val="00F976DD"/>
    <w:rsid w:val="00FA1EC9"/>
    <w:rsid w:val="00FA2148"/>
    <w:rsid w:val="00FA2D69"/>
    <w:rsid w:val="00FA2DAD"/>
    <w:rsid w:val="00FA3B47"/>
    <w:rsid w:val="00FA5321"/>
    <w:rsid w:val="00FA5A17"/>
    <w:rsid w:val="00FB2FA8"/>
    <w:rsid w:val="00FB3514"/>
    <w:rsid w:val="00FB50A4"/>
    <w:rsid w:val="00FB730B"/>
    <w:rsid w:val="00FB7D87"/>
    <w:rsid w:val="00FC048B"/>
    <w:rsid w:val="00FC0F00"/>
    <w:rsid w:val="00FC12CC"/>
    <w:rsid w:val="00FC20EB"/>
    <w:rsid w:val="00FC31B1"/>
    <w:rsid w:val="00FC345A"/>
    <w:rsid w:val="00FC493F"/>
    <w:rsid w:val="00FC4A4A"/>
    <w:rsid w:val="00FC6E73"/>
    <w:rsid w:val="00FC7BF9"/>
    <w:rsid w:val="00FD02E4"/>
    <w:rsid w:val="00FD2555"/>
    <w:rsid w:val="00FD5EFA"/>
    <w:rsid w:val="00FD62B6"/>
    <w:rsid w:val="00FD7EB0"/>
    <w:rsid w:val="00FE4F14"/>
    <w:rsid w:val="00FE5566"/>
    <w:rsid w:val="00FE6872"/>
    <w:rsid w:val="00FE72AB"/>
    <w:rsid w:val="00FE7727"/>
    <w:rsid w:val="00FF13C9"/>
    <w:rsid w:val="00FF2A7B"/>
    <w:rsid w:val="00FF4210"/>
    <w:rsid w:val="00FF7CC0"/>
    <w:rsid w:val="01C6F64A"/>
    <w:rsid w:val="020509DC"/>
    <w:rsid w:val="045BF382"/>
    <w:rsid w:val="06DB083E"/>
    <w:rsid w:val="06F26CAA"/>
    <w:rsid w:val="0802E158"/>
    <w:rsid w:val="083310A0"/>
    <w:rsid w:val="08E30B94"/>
    <w:rsid w:val="092F64A5"/>
    <w:rsid w:val="099EB1B9"/>
    <w:rsid w:val="0C1AAC56"/>
    <w:rsid w:val="0D126CD4"/>
    <w:rsid w:val="0E30CF69"/>
    <w:rsid w:val="0E9514D8"/>
    <w:rsid w:val="10C3EE92"/>
    <w:rsid w:val="10CF6576"/>
    <w:rsid w:val="126B68A8"/>
    <w:rsid w:val="136885FB"/>
    <w:rsid w:val="14B733FD"/>
    <w:rsid w:val="155397B6"/>
    <w:rsid w:val="15A2D699"/>
    <w:rsid w:val="15A80198"/>
    <w:rsid w:val="1843A4C4"/>
    <w:rsid w:val="18F06DF2"/>
    <w:rsid w:val="1A237D04"/>
    <w:rsid w:val="1A7647BC"/>
    <w:rsid w:val="1B3F6B0D"/>
    <w:rsid w:val="1C2B407A"/>
    <w:rsid w:val="1C74981F"/>
    <w:rsid w:val="1F8B1961"/>
    <w:rsid w:val="208F6489"/>
    <w:rsid w:val="21DE7732"/>
    <w:rsid w:val="276DF321"/>
    <w:rsid w:val="27E02677"/>
    <w:rsid w:val="2CC5DA23"/>
    <w:rsid w:val="2E081427"/>
    <w:rsid w:val="31039A90"/>
    <w:rsid w:val="3251EFFF"/>
    <w:rsid w:val="331BF34A"/>
    <w:rsid w:val="3390D004"/>
    <w:rsid w:val="375681F1"/>
    <w:rsid w:val="385EF161"/>
    <w:rsid w:val="388A287B"/>
    <w:rsid w:val="389ACBDA"/>
    <w:rsid w:val="3966AF3B"/>
    <w:rsid w:val="3AA07150"/>
    <w:rsid w:val="3AE6972F"/>
    <w:rsid w:val="3CFC488C"/>
    <w:rsid w:val="415D8659"/>
    <w:rsid w:val="41F458F0"/>
    <w:rsid w:val="43124C46"/>
    <w:rsid w:val="448D7975"/>
    <w:rsid w:val="44C09E15"/>
    <w:rsid w:val="45B7ACFD"/>
    <w:rsid w:val="46368722"/>
    <w:rsid w:val="46E0F270"/>
    <w:rsid w:val="47537D5E"/>
    <w:rsid w:val="475550D5"/>
    <w:rsid w:val="4A8B1E20"/>
    <w:rsid w:val="4A9835AA"/>
    <w:rsid w:val="4E2ACE8A"/>
    <w:rsid w:val="4ED2DBF8"/>
    <w:rsid w:val="5002B944"/>
    <w:rsid w:val="504A0D18"/>
    <w:rsid w:val="5173AA23"/>
    <w:rsid w:val="549F9FB4"/>
    <w:rsid w:val="54F5DD8E"/>
    <w:rsid w:val="56C13C22"/>
    <w:rsid w:val="56FEDB87"/>
    <w:rsid w:val="57C9C34A"/>
    <w:rsid w:val="58EBF194"/>
    <w:rsid w:val="59620A4D"/>
    <w:rsid w:val="5A87C1F5"/>
    <w:rsid w:val="5AA0EA52"/>
    <w:rsid w:val="5BED7959"/>
    <w:rsid w:val="5DE0D032"/>
    <w:rsid w:val="5E3944AE"/>
    <w:rsid w:val="5E7D0CAD"/>
    <w:rsid w:val="5ECCA59F"/>
    <w:rsid w:val="5F5B3318"/>
    <w:rsid w:val="60C8D802"/>
    <w:rsid w:val="60E1C07F"/>
    <w:rsid w:val="61A89088"/>
    <w:rsid w:val="62A51663"/>
    <w:rsid w:val="633FDA71"/>
    <w:rsid w:val="63433375"/>
    <w:rsid w:val="638696CD"/>
    <w:rsid w:val="654C316E"/>
    <w:rsid w:val="66955BDE"/>
    <w:rsid w:val="67ED6440"/>
    <w:rsid w:val="680AC696"/>
    <w:rsid w:val="6AF24FA1"/>
    <w:rsid w:val="6CEB7505"/>
    <w:rsid w:val="6FF2E67F"/>
    <w:rsid w:val="7089B916"/>
    <w:rsid w:val="70D310BB"/>
    <w:rsid w:val="71B99662"/>
    <w:rsid w:val="7261A3D0"/>
    <w:rsid w:val="73194C6A"/>
    <w:rsid w:val="73809DDD"/>
    <w:rsid w:val="73DF4792"/>
    <w:rsid w:val="7490D522"/>
    <w:rsid w:val="75419A5F"/>
    <w:rsid w:val="77AEF5EF"/>
    <w:rsid w:val="783B9945"/>
    <w:rsid w:val="7A144139"/>
    <w:rsid w:val="7D153E95"/>
    <w:rsid w:val="7DAC041D"/>
    <w:rsid w:val="7FDB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47416"/>
  <w15:docId w15:val="{F2D5B0ED-9E2B-4E61-BD87-ADD9E712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83"/>
  </w:style>
  <w:style w:type="paragraph" w:styleId="Heading1">
    <w:name w:val="heading 1"/>
    <w:basedOn w:val="Normal"/>
    <w:next w:val="Normal"/>
    <w:link w:val="Heading1Char"/>
    <w:uiPriority w:val="9"/>
    <w:qFormat/>
    <w:rsid w:val="00BD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3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table" w:customStyle="1" w:styleId="PlainTable21">
    <w:name w:val="Plain Table 21"/>
    <w:basedOn w:val="TableNormal"/>
    <w:uiPriority w:val="42"/>
    <w:rsid w:val="002D0B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1377CE"/>
    <w:rPr>
      <w:color w:val="808080"/>
      <w:shd w:val="clear" w:color="auto" w:fill="E6E6E6"/>
    </w:rPr>
  </w:style>
  <w:style w:type="table" w:customStyle="1" w:styleId="GridTable21">
    <w:name w:val="Grid Table 21"/>
    <w:basedOn w:val="TableNormal"/>
    <w:uiPriority w:val="47"/>
    <w:rsid w:val="004400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4001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A15BF"/>
    <w:rPr>
      <w:color w:val="800080" w:themeColor="followedHyperlink"/>
      <w:u w:val="single"/>
    </w:rPr>
  </w:style>
  <w:style w:type="paragraph" w:styleId="Title">
    <w:name w:val="Title"/>
    <w:basedOn w:val="Normal"/>
    <w:next w:val="Normal"/>
    <w:link w:val="TitleChar"/>
    <w:uiPriority w:val="10"/>
    <w:qFormat/>
    <w:rsid w:val="00BD6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F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D63F2"/>
    <w:rPr>
      <w:b/>
      <w:bCs/>
    </w:rPr>
  </w:style>
  <w:style w:type="paragraph" w:styleId="Quote">
    <w:name w:val="Quote"/>
    <w:basedOn w:val="Normal"/>
    <w:next w:val="Normal"/>
    <w:link w:val="QuoteChar"/>
    <w:uiPriority w:val="29"/>
    <w:qFormat/>
    <w:rsid w:val="00BD63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3F2"/>
    <w:rPr>
      <w:i/>
      <w:iCs/>
      <w:color w:val="404040" w:themeColor="text1" w:themeTint="BF"/>
    </w:rPr>
  </w:style>
  <w:style w:type="character" w:customStyle="1" w:styleId="Heading2Char">
    <w:name w:val="Heading 2 Char"/>
    <w:basedOn w:val="DefaultParagraphFont"/>
    <w:link w:val="Heading2"/>
    <w:rsid w:val="00BD63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D63F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BD63F2"/>
    <w:rPr>
      <w:i/>
      <w:iCs/>
      <w:color w:val="404040" w:themeColor="text1" w:themeTint="BF"/>
    </w:rPr>
  </w:style>
  <w:style w:type="character" w:styleId="CommentReference">
    <w:name w:val="annotation reference"/>
    <w:basedOn w:val="DefaultParagraphFont"/>
    <w:uiPriority w:val="99"/>
    <w:semiHidden/>
    <w:unhideWhenUsed/>
    <w:rsid w:val="00CF0027"/>
    <w:rPr>
      <w:sz w:val="16"/>
      <w:szCs w:val="16"/>
    </w:rPr>
  </w:style>
  <w:style w:type="paragraph" w:styleId="CommentText">
    <w:name w:val="annotation text"/>
    <w:basedOn w:val="Normal"/>
    <w:link w:val="CommentTextChar"/>
    <w:uiPriority w:val="99"/>
    <w:semiHidden/>
    <w:unhideWhenUsed/>
    <w:rsid w:val="00CF0027"/>
    <w:rPr>
      <w:sz w:val="20"/>
      <w:szCs w:val="20"/>
    </w:rPr>
  </w:style>
  <w:style w:type="character" w:customStyle="1" w:styleId="CommentTextChar">
    <w:name w:val="Comment Text Char"/>
    <w:basedOn w:val="DefaultParagraphFont"/>
    <w:link w:val="CommentText"/>
    <w:uiPriority w:val="99"/>
    <w:semiHidden/>
    <w:rsid w:val="00CF0027"/>
    <w:rPr>
      <w:sz w:val="20"/>
      <w:szCs w:val="20"/>
    </w:rPr>
  </w:style>
  <w:style w:type="paragraph" w:styleId="CommentSubject">
    <w:name w:val="annotation subject"/>
    <w:basedOn w:val="CommentText"/>
    <w:next w:val="CommentText"/>
    <w:link w:val="CommentSubjectChar"/>
    <w:uiPriority w:val="99"/>
    <w:semiHidden/>
    <w:unhideWhenUsed/>
    <w:rsid w:val="00CF0027"/>
    <w:rPr>
      <w:b/>
      <w:bCs/>
    </w:rPr>
  </w:style>
  <w:style w:type="character" w:customStyle="1" w:styleId="CommentSubjectChar">
    <w:name w:val="Comment Subject Char"/>
    <w:basedOn w:val="CommentTextChar"/>
    <w:link w:val="CommentSubject"/>
    <w:uiPriority w:val="99"/>
    <w:semiHidden/>
    <w:rsid w:val="00CF0027"/>
    <w:rPr>
      <w:b/>
      <w:bCs/>
      <w:sz w:val="20"/>
      <w:szCs w:val="20"/>
    </w:rPr>
  </w:style>
  <w:style w:type="table" w:customStyle="1" w:styleId="TableGridLight1">
    <w:name w:val="Table Grid Light1"/>
    <w:basedOn w:val="TableNormal"/>
    <w:uiPriority w:val="40"/>
    <w:rsid w:val="000563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D0A71"/>
  </w:style>
  <w:style w:type="character" w:styleId="UnresolvedMention">
    <w:name w:val="Unresolved Mention"/>
    <w:basedOn w:val="DefaultParagraphFont"/>
    <w:uiPriority w:val="99"/>
    <w:semiHidden/>
    <w:unhideWhenUsed/>
    <w:rsid w:val="007E316D"/>
    <w:rPr>
      <w:color w:val="605E5C"/>
      <w:shd w:val="clear" w:color="auto" w:fill="E1DFDD"/>
    </w:rPr>
  </w:style>
  <w:style w:type="paragraph" w:styleId="List">
    <w:name w:val="List"/>
    <w:basedOn w:val="Normal"/>
    <w:semiHidden/>
    <w:rsid w:val="002630A7"/>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907">
      <w:bodyDiv w:val="1"/>
      <w:marLeft w:val="0"/>
      <w:marRight w:val="0"/>
      <w:marTop w:val="0"/>
      <w:marBottom w:val="0"/>
      <w:divBdr>
        <w:top w:val="none" w:sz="0" w:space="0" w:color="auto"/>
        <w:left w:val="none" w:sz="0" w:space="0" w:color="auto"/>
        <w:bottom w:val="none" w:sz="0" w:space="0" w:color="auto"/>
        <w:right w:val="none" w:sz="0" w:space="0" w:color="auto"/>
      </w:divBdr>
    </w:div>
    <w:div w:id="165753686">
      <w:bodyDiv w:val="1"/>
      <w:marLeft w:val="0"/>
      <w:marRight w:val="0"/>
      <w:marTop w:val="0"/>
      <w:marBottom w:val="0"/>
      <w:divBdr>
        <w:top w:val="none" w:sz="0" w:space="0" w:color="auto"/>
        <w:left w:val="none" w:sz="0" w:space="0" w:color="auto"/>
        <w:bottom w:val="none" w:sz="0" w:space="0" w:color="auto"/>
        <w:right w:val="none" w:sz="0" w:space="0" w:color="auto"/>
      </w:divBdr>
    </w:div>
    <w:div w:id="233854830">
      <w:bodyDiv w:val="1"/>
      <w:marLeft w:val="0"/>
      <w:marRight w:val="0"/>
      <w:marTop w:val="0"/>
      <w:marBottom w:val="0"/>
      <w:divBdr>
        <w:top w:val="none" w:sz="0" w:space="0" w:color="auto"/>
        <w:left w:val="none" w:sz="0" w:space="0" w:color="auto"/>
        <w:bottom w:val="none" w:sz="0" w:space="0" w:color="auto"/>
        <w:right w:val="none" w:sz="0" w:space="0" w:color="auto"/>
      </w:divBdr>
    </w:div>
    <w:div w:id="251400374">
      <w:bodyDiv w:val="1"/>
      <w:marLeft w:val="0"/>
      <w:marRight w:val="0"/>
      <w:marTop w:val="0"/>
      <w:marBottom w:val="0"/>
      <w:divBdr>
        <w:top w:val="none" w:sz="0" w:space="0" w:color="auto"/>
        <w:left w:val="none" w:sz="0" w:space="0" w:color="auto"/>
        <w:bottom w:val="none" w:sz="0" w:space="0" w:color="auto"/>
        <w:right w:val="none" w:sz="0" w:space="0" w:color="auto"/>
      </w:divBdr>
    </w:div>
    <w:div w:id="260532986">
      <w:bodyDiv w:val="1"/>
      <w:marLeft w:val="0"/>
      <w:marRight w:val="0"/>
      <w:marTop w:val="0"/>
      <w:marBottom w:val="0"/>
      <w:divBdr>
        <w:top w:val="none" w:sz="0" w:space="0" w:color="auto"/>
        <w:left w:val="none" w:sz="0" w:space="0" w:color="auto"/>
        <w:bottom w:val="none" w:sz="0" w:space="0" w:color="auto"/>
        <w:right w:val="none" w:sz="0" w:space="0" w:color="auto"/>
      </w:divBdr>
    </w:div>
    <w:div w:id="328366375">
      <w:bodyDiv w:val="1"/>
      <w:marLeft w:val="0"/>
      <w:marRight w:val="0"/>
      <w:marTop w:val="0"/>
      <w:marBottom w:val="0"/>
      <w:divBdr>
        <w:top w:val="none" w:sz="0" w:space="0" w:color="auto"/>
        <w:left w:val="none" w:sz="0" w:space="0" w:color="auto"/>
        <w:bottom w:val="none" w:sz="0" w:space="0" w:color="auto"/>
        <w:right w:val="none" w:sz="0" w:space="0" w:color="auto"/>
      </w:divBdr>
    </w:div>
    <w:div w:id="351347696">
      <w:bodyDiv w:val="1"/>
      <w:marLeft w:val="0"/>
      <w:marRight w:val="0"/>
      <w:marTop w:val="0"/>
      <w:marBottom w:val="0"/>
      <w:divBdr>
        <w:top w:val="none" w:sz="0" w:space="0" w:color="auto"/>
        <w:left w:val="none" w:sz="0" w:space="0" w:color="auto"/>
        <w:bottom w:val="none" w:sz="0" w:space="0" w:color="auto"/>
        <w:right w:val="none" w:sz="0" w:space="0" w:color="auto"/>
      </w:divBdr>
    </w:div>
    <w:div w:id="476654298">
      <w:bodyDiv w:val="1"/>
      <w:marLeft w:val="0"/>
      <w:marRight w:val="0"/>
      <w:marTop w:val="0"/>
      <w:marBottom w:val="0"/>
      <w:divBdr>
        <w:top w:val="none" w:sz="0" w:space="0" w:color="auto"/>
        <w:left w:val="none" w:sz="0" w:space="0" w:color="auto"/>
        <w:bottom w:val="none" w:sz="0" w:space="0" w:color="auto"/>
        <w:right w:val="none" w:sz="0" w:space="0" w:color="auto"/>
      </w:divBdr>
    </w:div>
    <w:div w:id="496576744">
      <w:bodyDiv w:val="1"/>
      <w:marLeft w:val="0"/>
      <w:marRight w:val="0"/>
      <w:marTop w:val="0"/>
      <w:marBottom w:val="0"/>
      <w:divBdr>
        <w:top w:val="none" w:sz="0" w:space="0" w:color="auto"/>
        <w:left w:val="none" w:sz="0" w:space="0" w:color="auto"/>
        <w:bottom w:val="none" w:sz="0" w:space="0" w:color="auto"/>
        <w:right w:val="none" w:sz="0" w:space="0" w:color="auto"/>
      </w:divBdr>
    </w:div>
    <w:div w:id="578179845">
      <w:bodyDiv w:val="1"/>
      <w:marLeft w:val="0"/>
      <w:marRight w:val="0"/>
      <w:marTop w:val="0"/>
      <w:marBottom w:val="0"/>
      <w:divBdr>
        <w:top w:val="none" w:sz="0" w:space="0" w:color="auto"/>
        <w:left w:val="none" w:sz="0" w:space="0" w:color="auto"/>
        <w:bottom w:val="none" w:sz="0" w:space="0" w:color="auto"/>
        <w:right w:val="none" w:sz="0" w:space="0" w:color="auto"/>
      </w:divBdr>
    </w:div>
    <w:div w:id="597906926">
      <w:bodyDiv w:val="1"/>
      <w:marLeft w:val="0"/>
      <w:marRight w:val="0"/>
      <w:marTop w:val="0"/>
      <w:marBottom w:val="0"/>
      <w:divBdr>
        <w:top w:val="none" w:sz="0" w:space="0" w:color="auto"/>
        <w:left w:val="none" w:sz="0" w:space="0" w:color="auto"/>
        <w:bottom w:val="none" w:sz="0" w:space="0" w:color="auto"/>
        <w:right w:val="none" w:sz="0" w:space="0" w:color="auto"/>
      </w:divBdr>
    </w:div>
    <w:div w:id="736242442">
      <w:bodyDiv w:val="1"/>
      <w:marLeft w:val="0"/>
      <w:marRight w:val="0"/>
      <w:marTop w:val="0"/>
      <w:marBottom w:val="0"/>
      <w:divBdr>
        <w:top w:val="none" w:sz="0" w:space="0" w:color="auto"/>
        <w:left w:val="none" w:sz="0" w:space="0" w:color="auto"/>
        <w:bottom w:val="none" w:sz="0" w:space="0" w:color="auto"/>
        <w:right w:val="none" w:sz="0" w:space="0" w:color="auto"/>
      </w:divBdr>
    </w:div>
    <w:div w:id="821192919">
      <w:bodyDiv w:val="1"/>
      <w:marLeft w:val="0"/>
      <w:marRight w:val="0"/>
      <w:marTop w:val="0"/>
      <w:marBottom w:val="0"/>
      <w:divBdr>
        <w:top w:val="none" w:sz="0" w:space="0" w:color="auto"/>
        <w:left w:val="none" w:sz="0" w:space="0" w:color="auto"/>
        <w:bottom w:val="none" w:sz="0" w:space="0" w:color="auto"/>
        <w:right w:val="none" w:sz="0" w:space="0" w:color="auto"/>
      </w:divBdr>
    </w:div>
    <w:div w:id="1029837486">
      <w:bodyDiv w:val="1"/>
      <w:marLeft w:val="0"/>
      <w:marRight w:val="0"/>
      <w:marTop w:val="0"/>
      <w:marBottom w:val="0"/>
      <w:divBdr>
        <w:top w:val="none" w:sz="0" w:space="0" w:color="auto"/>
        <w:left w:val="none" w:sz="0" w:space="0" w:color="auto"/>
        <w:bottom w:val="none" w:sz="0" w:space="0" w:color="auto"/>
        <w:right w:val="none" w:sz="0" w:space="0" w:color="auto"/>
      </w:divBdr>
    </w:div>
    <w:div w:id="1056052547">
      <w:bodyDiv w:val="1"/>
      <w:marLeft w:val="0"/>
      <w:marRight w:val="0"/>
      <w:marTop w:val="0"/>
      <w:marBottom w:val="0"/>
      <w:divBdr>
        <w:top w:val="none" w:sz="0" w:space="0" w:color="auto"/>
        <w:left w:val="none" w:sz="0" w:space="0" w:color="auto"/>
        <w:bottom w:val="none" w:sz="0" w:space="0" w:color="auto"/>
        <w:right w:val="none" w:sz="0" w:space="0" w:color="auto"/>
      </w:divBdr>
    </w:div>
    <w:div w:id="1126048223">
      <w:bodyDiv w:val="1"/>
      <w:marLeft w:val="0"/>
      <w:marRight w:val="0"/>
      <w:marTop w:val="0"/>
      <w:marBottom w:val="0"/>
      <w:divBdr>
        <w:top w:val="none" w:sz="0" w:space="0" w:color="auto"/>
        <w:left w:val="none" w:sz="0" w:space="0" w:color="auto"/>
        <w:bottom w:val="none" w:sz="0" w:space="0" w:color="auto"/>
        <w:right w:val="none" w:sz="0" w:space="0" w:color="auto"/>
      </w:divBdr>
    </w:div>
    <w:div w:id="1202279809">
      <w:bodyDiv w:val="1"/>
      <w:marLeft w:val="0"/>
      <w:marRight w:val="0"/>
      <w:marTop w:val="0"/>
      <w:marBottom w:val="0"/>
      <w:divBdr>
        <w:top w:val="none" w:sz="0" w:space="0" w:color="auto"/>
        <w:left w:val="none" w:sz="0" w:space="0" w:color="auto"/>
        <w:bottom w:val="none" w:sz="0" w:space="0" w:color="auto"/>
        <w:right w:val="none" w:sz="0" w:space="0" w:color="auto"/>
      </w:divBdr>
    </w:div>
    <w:div w:id="1255630377">
      <w:bodyDiv w:val="1"/>
      <w:marLeft w:val="0"/>
      <w:marRight w:val="0"/>
      <w:marTop w:val="0"/>
      <w:marBottom w:val="0"/>
      <w:divBdr>
        <w:top w:val="none" w:sz="0" w:space="0" w:color="auto"/>
        <w:left w:val="none" w:sz="0" w:space="0" w:color="auto"/>
        <w:bottom w:val="none" w:sz="0" w:space="0" w:color="auto"/>
        <w:right w:val="none" w:sz="0" w:space="0" w:color="auto"/>
      </w:divBdr>
    </w:div>
    <w:div w:id="1261792057">
      <w:bodyDiv w:val="1"/>
      <w:marLeft w:val="0"/>
      <w:marRight w:val="0"/>
      <w:marTop w:val="0"/>
      <w:marBottom w:val="0"/>
      <w:divBdr>
        <w:top w:val="none" w:sz="0" w:space="0" w:color="auto"/>
        <w:left w:val="none" w:sz="0" w:space="0" w:color="auto"/>
        <w:bottom w:val="none" w:sz="0" w:space="0" w:color="auto"/>
        <w:right w:val="none" w:sz="0" w:space="0" w:color="auto"/>
      </w:divBdr>
    </w:div>
    <w:div w:id="1277518243">
      <w:bodyDiv w:val="1"/>
      <w:marLeft w:val="0"/>
      <w:marRight w:val="0"/>
      <w:marTop w:val="0"/>
      <w:marBottom w:val="0"/>
      <w:divBdr>
        <w:top w:val="none" w:sz="0" w:space="0" w:color="auto"/>
        <w:left w:val="none" w:sz="0" w:space="0" w:color="auto"/>
        <w:bottom w:val="none" w:sz="0" w:space="0" w:color="auto"/>
        <w:right w:val="none" w:sz="0" w:space="0" w:color="auto"/>
      </w:divBdr>
    </w:div>
    <w:div w:id="1371999807">
      <w:bodyDiv w:val="1"/>
      <w:marLeft w:val="0"/>
      <w:marRight w:val="0"/>
      <w:marTop w:val="0"/>
      <w:marBottom w:val="0"/>
      <w:divBdr>
        <w:top w:val="none" w:sz="0" w:space="0" w:color="auto"/>
        <w:left w:val="none" w:sz="0" w:space="0" w:color="auto"/>
        <w:bottom w:val="none" w:sz="0" w:space="0" w:color="auto"/>
        <w:right w:val="none" w:sz="0" w:space="0" w:color="auto"/>
      </w:divBdr>
    </w:div>
    <w:div w:id="1490903021">
      <w:bodyDiv w:val="1"/>
      <w:marLeft w:val="0"/>
      <w:marRight w:val="0"/>
      <w:marTop w:val="0"/>
      <w:marBottom w:val="0"/>
      <w:divBdr>
        <w:top w:val="none" w:sz="0" w:space="0" w:color="auto"/>
        <w:left w:val="none" w:sz="0" w:space="0" w:color="auto"/>
        <w:bottom w:val="none" w:sz="0" w:space="0" w:color="auto"/>
        <w:right w:val="none" w:sz="0" w:space="0" w:color="auto"/>
      </w:divBdr>
    </w:div>
    <w:div w:id="1492526809">
      <w:bodyDiv w:val="1"/>
      <w:marLeft w:val="0"/>
      <w:marRight w:val="0"/>
      <w:marTop w:val="0"/>
      <w:marBottom w:val="0"/>
      <w:divBdr>
        <w:top w:val="none" w:sz="0" w:space="0" w:color="auto"/>
        <w:left w:val="none" w:sz="0" w:space="0" w:color="auto"/>
        <w:bottom w:val="none" w:sz="0" w:space="0" w:color="auto"/>
        <w:right w:val="none" w:sz="0" w:space="0" w:color="auto"/>
      </w:divBdr>
    </w:div>
    <w:div w:id="1617328453">
      <w:bodyDiv w:val="1"/>
      <w:marLeft w:val="0"/>
      <w:marRight w:val="0"/>
      <w:marTop w:val="0"/>
      <w:marBottom w:val="0"/>
      <w:divBdr>
        <w:top w:val="none" w:sz="0" w:space="0" w:color="auto"/>
        <w:left w:val="none" w:sz="0" w:space="0" w:color="auto"/>
        <w:bottom w:val="none" w:sz="0" w:space="0" w:color="auto"/>
        <w:right w:val="none" w:sz="0" w:space="0" w:color="auto"/>
      </w:divBdr>
    </w:div>
    <w:div w:id="1843202218">
      <w:bodyDiv w:val="1"/>
      <w:marLeft w:val="0"/>
      <w:marRight w:val="0"/>
      <w:marTop w:val="0"/>
      <w:marBottom w:val="0"/>
      <w:divBdr>
        <w:top w:val="none" w:sz="0" w:space="0" w:color="auto"/>
        <w:left w:val="none" w:sz="0" w:space="0" w:color="auto"/>
        <w:bottom w:val="none" w:sz="0" w:space="0" w:color="auto"/>
        <w:right w:val="none" w:sz="0" w:space="0" w:color="auto"/>
      </w:divBdr>
    </w:div>
    <w:div w:id="1884558657">
      <w:bodyDiv w:val="1"/>
      <w:marLeft w:val="0"/>
      <w:marRight w:val="0"/>
      <w:marTop w:val="0"/>
      <w:marBottom w:val="0"/>
      <w:divBdr>
        <w:top w:val="none" w:sz="0" w:space="0" w:color="auto"/>
        <w:left w:val="none" w:sz="0" w:space="0" w:color="auto"/>
        <w:bottom w:val="none" w:sz="0" w:space="0" w:color="auto"/>
        <w:right w:val="none" w:sz="0" w:space="0" w:color="auto"/>
      </w:divBdr>
    </w:div>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2007245210">
      <w:bodyDiv w:val="1"/>
      <w:marLeft w:val="0"/>
      <w:marRight w:val="0"/>
      <w:marTop w:val="0"/>
      <w:marBottom w:val="0"/>
      <w:divBdr>
        <w:top w:val="none" w:sz="0" w:space="0" w:color="auto"/>
        <w:left w:val="none" w:sz="0" w:space="0" w:color="auto"/>
        <w:bottom w:val="none" w:sz="0" w:space="0" w:color="auto"/>
        <w:right w:val="none" w:sz="0" w:space="0" w:color="auto"/>
      </w:divBdr>
    </w:div>
    <w:div w:id="20528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ga.ct.gov/2022/TOB/H/PDF/2022HB-05255-R00-HB.PDF" TargetMode="External"/><Relationship Id="rId18" Type="http://schemas.openxmlformats.org/officeDocument/2006/relationships/hyperlink" Target="http://crcog.org/traffic-incident-management-upd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ga.ct.gov/2022/TOB/S/PDF/2022SB-00389-R00-SB.PDF" TargetMode="Externa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ary.c.mccarthy@ucon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ct.gov/2022/TOB/H/PDF/2022HB-05258-R00-HB.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rcog.org/event/traffic-incident-management-coalit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onna.shea@ucon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thompson@crcog.org" TargetMode="External"/><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D1E56922E254F979464B1D2369F48" ma:contentTypeVersion="13" ma:contentTypeDescription="Create a new document." ma:contentTypeScope="" ma:versionID="782cb54d9080f0164234c91a509a5c79">
  <xsd:schema xmlns:xsd="http://www.w3.org/2001/XMLSchema" xmlns:xs="http://www.w3.org/2001/XMLSchema" xmlns:p="http://schemas.microsoft.com/office/2006/metadata/properties" xmlns:ns3="9c8b7670-49d5-419e-ac4d-86cbbeb30814" xmlns:ns4="ee6dead4-7daf-4918-9fab-5e987e80d90f" targetNamespace="http://schemas.microsoft.com/office/2006/metadata/properties" ma:root="true" ma:fieldsID="bb4a6aa6c1c74c9941c02b09d94f92d0" ns3:_="" ns4:_="">
    <xsd:import namespace="9c8b7670-49d5-419e-ac4d-86cbbeb30814"/>
    <xsd:import namespace="ee6dead4-7daf-4918-9fab-5e987e80d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7670-49d5-419e-ac4d-86cbbeb3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dead4-7daf-4918-9fab-5e987e80d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AB2AA-7B7E-410D-854A-5ACAEFFBBE5B}">
  <ds:schemaRefs>
    <ds:schemaRef ds:uri="http://schemas.microsoft.com/sharepoint/v3/contenttype/forms"/>
  </ds:schemaRefs>
</ds:datastoreItem>
</file>

<file path=customXml/itemProps2.xml><?xml version="1.0" encoding="utf-8"?>
<ds:datastoreItem xmlns:ds="http://schemas.openxmlformats.org/officeDocument/2006/customXml" ds:itemID="{392DEF23-0F42-4BDC-AAE6-53D39B5B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7670-49d5-419e-ac4d-86cbbeb30814"/>
    <ds:schemaRef ds:uri="ee6dead4-7daf-4918-9fab-5e987e80d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EE913-68D4-44E9-A437-7A8B22056908}">
  <ds:schemaRefs>
    <ds:schemaRef ds:uri="http://schemas.openxmlformats.org/officeDocument/2006/bibliography"/>
  </ds:schemaRefs>
</ds:datastoreItem>
</file>

<file path=customXml/itemProps4.xml><?xml version="1.0" encoding="utf-8"?>
<ds:datastoreItem xmlns:ds="http://schemas.openxmlformats.org/officeDocument/2006/customXml" ds:itemID="{86027058-5D99-449D-A71E-D3AA7761D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CRCOG NEW Letterhead</Template>
  <TotalTime>270</TotalTime>
  <Pages>5</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dc:creator>
  <cp:lastModifiedBy>Terri Thompson</cp:lastModifiedBy>
  <cp:revision>238</cp:revision>
  <cp:lastPrinted>2021-08-25T15:37:00Z</cp:lastPrinted>
  <dcterms:created xsi:type="dcterms:W3CDTF">2022-03-21T14:11:00Z</dcterms:created>
  <dcterms:modified xsi:type="dcterms:W3CDTF">2022-03-31T18:01:00Z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0x010100BE9D1E56922E254F979464B1D2369F48</vt:lpwstr>
  </property>
</Properties>
</file>