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E2E97" w14:textId="59B9859D" w:rsidR="005E49CC" w:rsidRDefault="005E49CC" w:rsidP="005E49CC">
      <w:pPr>
        <w:jc w:val="center"/>
      </w:pPr>
      <w:r>
        <w:rPr>
          <w:noProof/>
        </w:rPr>
        <w:drawing>
          <wp:inline distT="0" distB="0" distL="0" distR="0" wp14:anchorId="3D47BE76" wp14:editId="6E92A9FB">
            <wp:extent cx="2505075" cy="689966"/>
            <wp:effectExtent l="0" t="0" r="0"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66735" cy="706949"/>
                    </a:xfrm>
                    <a:prstGeom prst="rect">
                      <a:avLst/>
                    </a:prstGeom>
                  </pic:spPr>
                </pic:pic>
              </a:graphicData>
            </a:graphic>
          </wp:inline>
        </w:drawing>
      </w:r>
    </w:p>
    <w:p w14:paraId="33FCC466" w14:textId="77777777" w:rsidR="005E49CC" w:rsidRPr="00E97370" w:rsidRDefault="005E49CC" w:rsidP="00E97370">
      <w:pPr>
        <w:spacing w:after="0"/>
        <w:rPr>
          <w:sz w:val="8"/>
          <w:szCs w:val="8"/>
        </w:rPr>
      </w:pPr>
    </w:p>
    <w:p w14:paraId="486A25B9" w14:textId="72FA81BA" w:rsidR="005E49CC" w:rsidRPr="006C7CF9" w:rsidRDefault="005E49CC" w:rsidP="005E49CC">
      <w:pPr>
        <w:jc w:val="center"/>
        <w:rPr>
          <w:b/>
          <w:bCs/>
          <w:sz w:val="32"/>
          <w:szCs w:val="32"/>
        </w:rPr>
      </w:pPr>
      <w:r w:rsidRPr="006C7CF9">
        <w:rPr>
          <w:b/>
          <w:bCs/>
          <w:sz w:val="32"/>
          <w:szCs w:val="32"/>
        </w:rPr>
        <w:t>Greater Hartford CAN</w:t>
      </w:r>
    </w:p>
    <w:p w14:paraId="5D505428" w14:textId="77777777" w:rsidR="00F367B7" w:rsidRDefault="005E49CC" w:rsidP="00512D1D">
      <w:pPr>
        <w:spacing w:after="120"/>
        <w:jc w:val="center"/>
        <w:rPr>
          <w:sz w:val="24"/>
          <w:szCs w:val="24"/>
        </w:rPr>
      </w:pPr>
      <w:r w:rsidRPr="006C7CF9">
        <w:rPr>
          <w:sz w:val="24"/>
          <w:szCs w:val="24"/>
        </w:rPr>
        <w:t xml:space="preserve">Prior Residence of Individuals Who </w:t>
      </w:r>
      <w:r w:rsidR="00F367B7">
        <w:rPr>
          <w:sz w:val="24"/>
          <w:szCs w:val="24"/>
        </w:rPr>
        <w:t>Enrolled in Shelter and Outreach Programs</w:t>
      </w:r>
      <w:r w:rsidR="006C7CF9">
        <w:rPr>
          <w:sz w:val="24"/>
          <w:szCs w:val="24"/>
        </w:rPr>
        <w:t xml:space="preserve">: </w:t>
      </w:r>
    </w:p>
    <w:p w14:paraId="1D969D11" w14:textId="49BC9EEF" w:rsidR="005C2DC0" w:rsidRDefault="00716860" w:rsidP="005C2DC0">
      <w:pPr>
        <w:jc w:val="center"/>
      </w:pPr>
      <w:r w:rsidRPr="00716860">
        <w:rPr>
          <w:noProof/>
        </w:rPr>
        <w:drawing>
          <wp:inline distT="0" distB="0" distL="0" distR="0" wp14:anchorId="192FDC33" wp14:editId="5E4001D8">
            <wp:extent cx="4900474" cy="1328076"/>
            <wp:effectExtent l="0" t="0" r="0" b="5715"/>
            <wp:docPr id="187561489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5052" cy="1332027"/>
                    </a:xfrm>
                    <a:prstGeom prst="rect">
                      <a:avLst/>
                    </a:prstGeom>
                    <a:noFill/>
                    <a:ln>
                      <a:noFill/>
                    </a:ln>
                  </pic:spPr>
                </pic:pic>
              </a:graphicData>
            </a:graphic>
          </wp:inline>
        </w:drawing>
      </w:r>
    </w:p>
    <w:p w14:paraId="74C1B691" w14:textId="119BF78C" w:rsidR="005C2DC0" w:rsidRDefault="005C2DC0" w:rsidP="00E97370">
      <w:pPr>
        <w:jc w:val="center"/>
      </w:pPr>
      <w:r>
        <w:t>Total number of individuals from each town within GHCAN</w:t>
      </w:r>
      <w:r w:rsidR="00E97370">
        <w:t>:</w:t>
      </w:r>
    </w:p>
    <w:p w14:paraId="273B171A" w14:textId="37B051E1" w:rsidR="00EA323B" w:rsidRPr="00EC0113" w:rsidRDefault="002D6EEF" w:rsidP="00EC0113">
      <w:pPr>
        <w:spacing w:after="120"/>
        <w:jc w:val="center"/>
      </w:pPr>
      <w:r w:rsidRPr="002D6EEF">
        <w:rPr>
          <w:noProof/>
        </w:rPr>
        <w:drawing>
          <wp:inline distT="0" distB="0" distL="0" distR="0" wp14:anchorId="4A9D09DE" wp14:editId="5C11D454">
            <wp:extent cx="4958947" cy="5681708"/>
            <wp:effectExtent l="0" t="0" r="0" b="0"/>
            <wp:docPr id="165722079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8925" cy="5704597"/>
                    </a:xfrm>
                    <a:prstGeom prst="rect">
                      <a:avLst/>
                    </a:prstGeom>
                    <a:noFill/>
                    <a:ln>
                      <a:noFill/>
                    </a:ln>
                  </pic:spPr>
                </pic:pic>
              </a:graphicData>
            </a:graphic>
          </wp:inline>
        </w:drawing>
      </w:r>
    </w:p>
    <w:p w14:paraId="29FC62FD" w14:textId="4DFDF660" w:rsidR="004911B0" w:rsidRPr="00A915BC" w:rsidRDefault="00E97370">
      <w:pPr>
        <w:rPr>
          <w:i/>
          <w:iCs/>
          <w:sz w:val="18"/>
          <w:szCs w:val="18"/>
        </w:rPr>
      </w:pPr>
      <w:r w:rsidRPr="00A915BC">
        <w:rPr>
          <w:i/>
          <w:iCs/>
          <w:sz w:val="18"/>
          <w:szCs w:val="18"/>
        </w:rPr>
        <w:t>*</w:t>
      </w:r>
      <w:r w:rsidR="00880EDF">
        <w:rPr>
          <w:i/>
          <w:iCs/>
          <w:sz w:val="18"/>
          <w:szCs w:val="18"/>
        </w:rPr>
        <w:t xml:space="preserve">Note that the 12-month time periods compared do contain a 3 month overlap </w:t>
      </w:r>
      <w:r w:rsidR="002F0204">
        <w:rPr>
          <w:i/>
          <w:iCs/>
          <w:sz w:val="18"/>
          <w:szCs w:val="18"/>
        </w:rPr>
        <w:t xml:space="preserve">of October-December 2022. </w:t>
      </w:r>
      <w:r w:rsidR="00EC0113">
        <w:rPr>
          <w:i/>
          <w:iCs/>
          <w:sz w:val="18"/>
          <w:szCs w:val="18"/>
        </w:rPr>
        <w:t>Also, this chart does not include unsheltered individuals who were not enrolled in an outreach program, and most were not enrolled, so this chart is likely underrepresenting the actual numbers of people experiencing literal homelessness.</w:t>
      </w:r>
    </w:p>
    <w:sectPr w:rsidR="004911B0" w:rsidRPr="00A915BC" w:rsidSect="00A8383F">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E8"/>
    <w:rsid w:val="000111DC"/>
    <w:rsid w:val="00015554"/>
    <w:rsid w:val="00024CA3"/>
    <w:rsid w:val="00084EF0"/>
    <w:rsid w:val="00293E2C"/>
    <w:rsid w:val="002D6EEF"/>
    <w:rsid w:val="002F0204"/>
    <w:rsid w:val="0030074F"/>
    <w:rsid w:val="00354429"/>
    <w:rsid w:val="003D0B76"/>
    <w:rsid w:val="004911B0"/>
    <w:rsid w:val="00512D1D"/>
    <w:rsid w:val="005C2DC0"/>
    <w:rsid w:val="005E49CC"/>
    <w:rsid w:val="005F43E8"/>
    <w:rsid w:val="00635B51"/>
    <w:rsid w:val="006828FA"/>
    <w:rsid w:val="006A378D"/>
    <w:rsid w:val="006C7CF9"/>
    <w:rsid w:val="00716860"/>
    <w:rsid w:val="00717BDC"/>
    <w:rsid w:val="00776357"/>
    <w:rsid w:val="007D0A31"/>
    <w:rsid w:val="00832227"/>
    <w:rsid w:val="00880EDF"/>
    <w:rsid w:val="008A0158"/>
    <w:rsid w:val="00992A47"/>
    <w:rsid w:val="00A02529"/>
    <w:rsid w:val="00A1053C"/>
    <w:rsid w:val="00A13857"/>
    <w:rsid w:val="00A8383F"/>
    <w:rsid w:val="00A915BC"/>
    <w:rsid w:val="00B86EA5"/>
    <w:rsid w:val="00C6656D"/>
    <w:rsid w:val="00CA2DED"/>
    <w:rsid w:val="00D04759"/>
    <w:rsid w:val="00D47BA8"/>
    <w:rsid w:val="00E97370"/>
    <w:rsid w:val="00EA323B"/>
    <w:rsid w:val="00EB131D"/>
    <w:rsid w:val="00EC0113"/>
    <w:rsid w:val="00F3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6D31"/>
  <w15:chartTrackingRefBased/>
  <w15:docId w15:val="{87AD130B-86D9-4B6C-AC2E-ACBC9D63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9457">
      <w:bodyDiv w:val="1"/>
      <w:marLeft w:val="0"/>
      <w:marRight w:val="0"/>
      <w:marTop w:val="0"/>
      <w:marBottom w:val="0"/>
      <w:divBdr>
        <w:top w:val="none" w:sz="0" w:space="0" w:color="auto"/>
        <w:left w:val="none" w:sz="0" w:space="0" w:color="auto"/>
        <w:bottom w:val="none" w:sz="0" w:space="0" w:color="auto"/>
        <w:right w:val="none" w:sz="0" w:space="0" w:color="auto"/>
      </w:divBdr>
    </w:div>
    <w:div w:id="338624582">
      <w:bodyDiv w:val="1"/>
      <w:marLeft w:val="0"/>
      <w:marRight w:val="0"/>
      <w:marTop w:val="0"/>
      <w:marBottom w:val="0"/>
      <w:divBdr>
        <w:top w:val="none" w:sz="0" w:space="0" w:color="auto"/>
        <w:left w:val="none" w:sz="0" w:space="0" w:color="auto"/>
        <w:bottom w:val="none" w:sz="0" w:space="0" w:color="auto"/>
        <w:right w:val="none" w:sz="0" w:space="0" w:color="auto"/>
      </w:divBdr>
    </w:div>
    <w:div w:id="477692334">
      <w:bodyDiv w:val="1"/>
      <w:marLeft w:val="0"/>
      <w:marRight w:val="0"/>
      <w:marTop w:val="0"/>
      <w:marBottom w:val="0"/>
      <w:divBdr>
        <w:top w:val="none" w:sz="0" w:space="0" w:color="auto"/>
        <w:left w:val="none" w:sz="0" w:space="0" w:color="auto"/>
        <w:bottom w:val="none" w:sz="0" w:space="0" w:color="auto"/>
        <w:right w:val="none" w:sz="0" w:space="0" w:color="auto"/>
      </w:divBdr>
    </w:div>
    <w:div w:id="906957478">
      <w:bodyDiv w:val="1"/>
      <w:marLeft w:val="0"/>
      <w:marRight w:val="0"/>
      <w:marTop w:val="0"/>
      <w:marBottom w:val="0"/>
      <w:divBdr>
        <w:top w:val="none" w:sz="0" w:space="0" w:color="auto"/>
        <w:left w:val="none" w:sz="0" w:space="0" w:color="auto"/>
        <w:bottom w:val="none" w:sz="0" w:space="0" w:color="auto"/>
        <w:right w:val="none" w:sz="0" w:space="0" w:color="auto"/>
      </w:divBdr>
    </w:div>
    <w:div w:id="914164107">
      <w:bodyDiv w:val="1"/>
      <w:marLeft w:val="0"/>
      <w:marRight w:val="0"/>
      <w:marTop w:val="0"/>
      <w:marBottom w:val="0"/>
      <w:divBdr>
        <w:top w:val="none" w:sz="0" w:space="0" w:color="auto"/>
        <w:left w:val="none" w:sz="0" w:space="0" w:color="auto"/>
        <w:bottom w:val="none" w:sz="0" w:space="0" w:color="auto"/>
        <w:right w:val="none" w:sz="0" w:space="0" w:color="auto"/>
      </w:divBdr>
    </w:div>
    <w:div w:id="1135636618">
      <w:bodyDiv w:val="1"/>
      <w:marLeft w:val="0"/>
      <w:marRight w:val="0"/>
      <w:marTop w:val="0"/>
      <w:marBottom w:val="0"/>
      <w:divBdr>
        <w:top w:val="none" w:sz="0" w:space="0" w:color="auto"/>
        <w:left w:val="none" w:sz="0" w:space="0" w:color="auto"/>
        <w:bottom w:val="none" w:sz="0" w:space="0" w:color="auto"/>
        <w:right w:val="none" w:sz="0" w:space="0" w:color="auto"/>
      </w:divBdr>
    </w:div>
    <w:div w:id="1236167105">
      <w:bodyDiv w:val="1"/>
      <w:marLeft w:val="0"/>
      <w:marRight w:val="0"/>
      <w:marTop w:val="0"/>
      <w:marBottom w:val="0"/>
      <w:divBdr>
        <w:top w:val="none" w:sz="0" w:space="0" w:color="auto"/>
        <w:left w:val="none" w:sz="0" w:space="0" w:color="auto"/>
        <w:bottom w:val="none" w:sz="0" w:space="0" w:color="auto"/>
        <w:right w:val="none" w:sz="0" w:space="0" w:color="auto"/>
      </w:divBdr>
    </w:div>
    <w:div w:id="1266379397">
      <w:bodyDiv w:val="1"/>
      <w:marLeft w:val="0"/>
      <w:marRight w:val="0"/>
      <w:marTop w:val="0"/>
      <w:marBottom w:val="0"/>
      <w:divBdr>
        <w:top w:val="none" w:sz="0" w:space="0" w:color="auto"/>
        <w:left w:val="none" w:sz="0" w:space="0" w:color="auto"/>
        <w:bottom w:val="none" w:sz="0" w:space="0" w:color="auto"/>
        <w:right w:val="none" w:sz="0" w:space="0" w:color="auto"/>
      </w:divBdr>
    </w:div>
    <w:div w:id="1307929918">
      <w:bodyDiv w:val="1"/>
      <w:marLeft w:val="0"/>
      <w:marRight w:val="0"/>
      <w:marTop w:val="0"/>
      <w:marBottom w:val="0"/>
      <w:divBdr>
        <w:top w:val="none" w:sz="0" w:space="0" w:color="auto"/>
        <w:left w:val="none" w:sz="0" w:space="0" w:color="auto"/>
        <w:bottom w:val="none" w:sz="0" w:space="0" w:color="auto"/>
        <w:right w:val="none" w:sz="0" w:space="0" w:color="auto"/>
      </w:divBdr>
    </w:div>
    <w:div w:id="1341464327">
      <w:bodyDiv w:val="1"/>
      <w:marLeft w:val="0"/>
      <w:marRight w:val="0"/>
      <w:marTop w:val="0"/>
      <w:marBottom w:val="0"/>
      <w:divBdr>
        <w:top w:val="none" w:sz="0" w:space="0" w:color="auto"/>
        <w:left w:val="none" w:sz="0" w:space="0" w:color="auto"/>
        <w:bottom w:val="none" w:sz="0" w:space="0" w:color="auto"/>
        <w:right w:val="none" w:sz="0" w:space="0" w:color="auto"/>
      </w:divBdr>
    </w:div>
    <w:div w:id="1426194555">
      <w:bodyDiv w:val="1"/>
      <w:marLeft w:val="0"/>
      <w:marRight w:val="0"/>
      <w:marTop w:val="0"/>
      <w:marBottom w:val="0"/>
      <w:divBdr>
        <w:top w:val="none" w:sz="0" w:space="0" w:color="auto"/>
        <w:left w:val="none" w:sz="0" w:space="0" w:color="auto"/>
        <w:bottom w:val="none" w:sz="0" w:space="0" w:color="auto"/>
        <w:right w:val="none" w:sz="0" w:space="0" w:color="auto"/>
      </w:divBdr>
    </w:div>
    <w:div w:id="1597202761">
      <w:bodyDiv w:val="1"/>
      <w:marLeft w:val="0"/>
      <w:marRight w:val="0"/>
      <w:marTop w:val="0"/>
      <w:marBottom w:val="0"/>
      <w:divBdr>
        <w:top w:val="none" w:sz="0" w:space="0" w:color="auto"/>
        <w:left w:val="none" w:sz="0" w:space="0" w:color="auto"/>
        <w:bottom w:val="none" w:sz="0" w:space="0" w:color="auto"/>
        <w:right w:val="none" w:sz="0" w:space="0" w:color="auto"/>
      </w:divBdr>
    </w:div>
    <w:div w:id="1597710196">
      <w:bodyDiv w:val="1"/>
      <w:marLeft w:val="0"/>
      <w:marRight w:val="0"/>
      <w:marTop w:val="0"/>
      <w:marBottom w:val="0"/>
      <w:divBdr>
        <w:top w:val="none" w:sz="0" w:space="0" w:color="auto"/>
        <w:left w:val="none" w:sz="0" w:space="0" w:color="auto"/>
        <w:bottom w:val="none" w:sz="0" w:space="0" w:color="auto"/>
        <w:right w:val="none" w:sz="0" w:space="0" w:color="auto"/>
      </w:divBdr>
    </w:div>
    <w:div w:id="1599674671">
      <w:bodyDiv w:val="1"/>
      <w:marLeft w:val="0"/>
      <w:marRight w:val="0"/>
      <w:marTop w:val="0"/>
      <w:marBottom w:val="0"/>
      <w:divBdr>
        <w:top w:val="none" w:sz="0" w:space="0" w:color="auto"/>
        <w:left w:val="none" w:sz="0" w:space="0" w:color="auto"/>
        <w:bottom w:val="none" w:sz="0" w:space="0" w:color="auto"/>
        <w:right w:val="none" w:sz="0" w:space="0" w:color="auto"/>
      </w:divBdr>
    </w:div>
    <w:div w:id="1834488633">
      <w:bodyDiv w:val="1"/>
      <w:marLeft w:val="0"/>
      <w:marRight w:val="0"/>
      <w:marTop w:val="0"/>
      <w:marBottom w:val="0"/>
      <w:divBdr>
        <w:top w:val="none" w:sz="0" w:space="0" w:color="auto"/>
        <w:left w:val="none" w:sz="0" w:space="0" w:color="auto"/>
        <w:bottom w:val="none" w:sz="0" w:space="0" w:color="auto"/>
        <w:right w:val="none" w:sz="0" w:space="0" w:color="auto"/>
      </w:divBdr>
    </w:div>
    <w:div w:id="19900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Freeman</dc:creator>
  <cp:keywords/>
  <dc:description/>
  <cp:lastModifiedBy>Matthew Morgan</cp:lastModifiedBy>
  <cp:revision>2</cp:revision>
  <cp:lastPrinted>2023-12-15T14:34:00Z</cp:lastPrinted>
  <dcterms:created xsi:type="dcterms:W3CDTF">2023-12-19T03:24:00Z</dcterms:created>
  <dcterms:modified xsi:type="dcterms:W3CDTF">2023-12-19T03:24:00Z</dcterms:modified>
</cp:coreProperties>
</file>