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8232A" w14:textId="7B11321F" w:rsidR="001B0D69" w:rsidRDefault="001B0D69" w:rsidP="00DD583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E45B1B" w14:textId="1CB14C46" w:rsidR="00A91570" w:rsidRPr="00496DA6" w:rsidRDefault="009509B6" w:rsidP="00493ECB">
      <w:pPr>
        <w:jc w:val="center"/>
        <w:rPr>
          <w:rFonts w:ascii="Georgia" w:hAnsi="Georgia"/>
          <w:b/>
          <w:bCs/>
          <w:sz w:val="24"/>
          <w:szCs w:val="24"/>
        </w:rPr>
      </w:pPr>
      <w:r w:rsidRPr="00496DA6">
        <w:rPr>
          <w:rFonts w:ascii="Georgia" w:hAnsi="Georgia"/>
          <w:b/>
          <w:bCs/>
          <w:sz w:val="24"/>
          <w:szCs w:val="24"/>
        </w:rPr>
        <w:t>C</w:t>
      </w:r>
      <w:r w:rsidR="00737F1C">
        <w:rPr>
          <w:rFonts w:ascii="Georgia" w:hAnsi="Georgia"/>
          <w:b/>
          <w:bCs/>
          <w:sz w:val="24"/>
          <w:szCs w:val="24"/>
        </w:rPr>
        <w:t>entral CT Solid Waste Authority (CCSWA)</w:t>
      </w:r>
      <w:r w:rsidR="00FE7BAA">
        <w:rPr>
          <w:rFonts w:ascii="Georgia" w:hAnsi="Georgia"/>
          <w:b/>
          <w:bCs/>
          <w:sz w:val="24"/>
          <w:szCs w:val="24"/>
        </w:rPr>
        <w:t xml:space="preserve"> </w:t>
      </w:r>
      <w:r w:rsidR="00191322">
        <w:rPr>
          <w:rFonts w:ascii="Georgia" w:hAnsi="Georgia"/>
          <w:b/>
          <w:bCs/>
          <w:sz w:val="24"/>
          <w:szCs w:val="24"/>
        </w:rPr>
        <w:t>Minutes</w:t>
      </w:r>
    </w:p>
    <w:p w14:paraId="1A0F7F5F" w14:textId="3089291B" w:rsidR="00BD3C24" w:rsidRDefault="006A6873" w:rsidP="00493ECB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Full Membership</w:t>
      </w:r>
      <w:r w:rsidR="00082748">
        <w:rPr>
          <w:rFonts w:ascii="Georgia" w:hAnsi="Georgia"/>
          <w:b/>
          <w:bCs/>
          <w:sz w:val="24"/>
          <w:szCs w:val="24"/>
        </w:rPr>
        <w:t xml:space="preserve"> Committee</w:t>
      </w:r>
      <w:r w:rsidR="00BD3C24">
        <w:rPr>
          <w:rFonts w:ascii="Georgia" w:hAnsi="Georgia"/>
          <w:b/>
          <w:bCs/>
          <w:sz w:val="24"/>
          <w:szCs w:val="24"/>
        </w:rPr>
        <w:t xml:space="preserve"> Meeting</w:t>
      </w:r>
    </w:p>
    <w:p w14:paraId="01486EDE" w14:textId="18063512" w:rsidR="009509B6" w:rsidRPr="00496DA6" w:rsidRDefault="00FA499F" w:rsidP="00493ECB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Monday, </w:t>
      </w:r>
      <w:r w:rsidR="00966566">
        <w:rPr>
          <w:rFonts w:ascii="Georgia" w:hAnsi="Georgia"/>
          <w:b/>
          <w:bCs/>
          <w:sz w:val="24"/>
          <w:szCs w:val="24"/>
        </w:rPr>
        <w:t>April 15</w:t>
      </w:r>
      <w:r w:rsidR="008D24FC" w:rsidRPr="00496DA6">
        <w:rPr>
          <w:rFonts w:ascii="Georgia" w:hAnsi="Georgia"/>
          <w:b/>
          <w:bCs/>
          <w:sz w:val="24"/>
          <w:szCs w:val="24"/>
        </w:rPr>
        <w:t>, 202</w:t>
      </w:r>
      <w:r w:rsidR="00054213">
        <w:rPr>
          <w:rFonts w:ascii="Georgia" w:hAnsi="Georgia"/>
          <w:b/>
          <w:bCs/>
          <w:sz w:val="24"/>
          <w:szCs w:val="24"/>
        </w:rPr>
        <w:t>4</w:t>
      </w:r>
    </w:p>
    <w:p w14:paraId="70AECAE5" w14:textId="66F84297" w:rsidR="00D42186" w:rsidRDefault="006A6873" w:rsidP="00DD583B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</w:t>
      </w:r>
      <w:r w:rsidR="008D24FC" w:rsidRPr="00496DA6">
        <w:rPr>
          <w:rFonts w:ascii="Georgia" w:hAnsi="Georgia"/>
          <w:b/>
          <w:bCs/>
          <w:sz w:val="24"/>
          <w:szCs w:val="24"/>
        </w:rPr>
        <w:t>:</w:t>
      </w:r>
      <w:r w:rsidR="00496DA6" w:rsidRPr="00496DA6">
        <w:rPr>
          <w:rFonts w:ascii="Georgia" w:hAnsi="Georgia"/>
          <w:b/>
          <w:bCs/>
          <w:sz w:val="24"/>
          <w:szCs w:val="24"/>
        </w:rPr>
        <w:t>00</w:t>
      </w:r>
      <w:r w:rsidR="00B85E2D" w:rsidRPr="00496DA6">
        <w:rPr>
          <w:rFonts w:ascii="Georgia" w:hAnsi="Georgia"/>
          <w:b/>
          <w:bCs/>
          <w:sz w:val="24"/>
          <w:szCs w:val="24"/>
        </w:rPr>
        <w:t xml:space="preserve"> </w:t>
      </w:r>
      <w:r w:rsidR="008D24FC" w:rsidRPr="00496DA6">
        <w:rPr>
          <w:rFonts w:ascii="Georgia" w:hAnsi="Georgia"/>
          <w:b/>
          <w:bCs/>
          <w:sz w:val="24"/>
          <w:szCs w:val="24"/>
        </w:rPr>
        <w:t>p.m. EST</w:t>
      </w:r>
    </w:p>
    <w:p w14:paraId="095C0D29" w14:textId="29F8EFC3" w:rsidR="00DD583B" w:rsidRDefault="00DD583B" w:rsidP="00DD583B">
      <w:pPr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>Members and Designees</w:t>
      </w:r>
    </w:p>
    <w:p w14:paraId="793F33F8" w14:textId="3A410E88" w:rsidR="00C022B6" w:rsidRDefault="00C022B6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Daniel Carter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Bloomfield Public Works</w:t>
      </w:r>
    </w:p>
    <w:p w14:paraId="43964386" w14:textId="4F227DC1" w:rsidR="00F62503" w:rsidRDefault="002C7E69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Jim Rupert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Bolton</w:t>
      </w:r>
      <w:r w:rsidR="00167A6C">
        <w:rPr>
          <w:rFonts w:ascii="Georgia" w:hAnsi="Georgia"/>
          <w:sz w:val="24"/>
          <w:szCs w:val="24"/>
        </w:rPr>
        <w:t xml:space="preserve"> Town Administrator</w:t>
      </w:r>
    </w:p>
    <w:p w14:paraId="2042E0A0" w14:textId="2C0A2C0B" w:rsidR="00786313" w:rsidRDefault="00786313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Anthony Salvatore, Jr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Cromwell Public Works</w:t>
      </w:r>
    </w:p>
    <w:p w14:paraId="3A4B6B6D" w14:textId="7463061A" w:rsidR="0003411C" w:rsidRDefault="0003411C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Lou Spina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Cromwell Public Works</w:t>
      </w:r>
    </w:p>
    <w:p w14:paraId="37FBDA8B" w14:textId="3222E5B0" w:rsidR="00784C5F" w:rsidRDefault="00784C5F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Steve Hall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Easts Granby – First Selectman</w:t>
      </w:r>
    </w:p>
    <w:p w14:paraId="447217C3" w14:textId="16736B3D" w:rsidR="00C022B6" w:rsidRDefault="00C022B6" w:rsidP="00C022B6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Donald Nunes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Enfield Public Works</w:t>
      </w:r>
    </w:p>
    <w:p w14:paraId="55CBBFA3" w14:textId="1296D5B1" w:rsidR="00087BEF" w:rsidRDefault="00087BEF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Lisa Dunnac</w:t>
      </w:r>
      <w:r w:rsidR="00096292">
        <w:rPr>
          <w:rFonts w:ascii="Georgia" w:hAnsi="Georgia"/>
          <w:sz w:val="24"/>
          <w:szCs w:val="24"/>
        </w:rPr>
        <w:t>k</w:t>
      </w:r>
      <w:r w:rsidR="00096292">
        <w:rPr>
          <w:rFonts w:ascii="Georgia" w:hAnsi="Georgia"/>
          <w:sz w:val="24"/>
          <w:szCs w:val="24"/>
        </w:rPr>
        <w:tab/>
      </w:r>
      <w:r w:rsidR="00096292">
        <w:rPr>
          <w:rFonts w:ascii="Georgia" w:hAnsi="Georgia"/>
          <w:sz w:val="24"/>
          <w:szCs w:val="24"/>
        </w:rPr>
        <w:tab/>
      </w:r>
      <w:r w:rsidR="00096292">
        <w:rPr>
          <w:rFonts w:ascii="Georgia" w:hAnsi="Georgia"/>
          <w:sz w:val="24"/>
          <w:szCs w:val="24"/>
        </w:rPr>
        <w:tab/>
        <w:t>Glastonbury Sanitation Clerk</w:t>
      </w:r>
    </w:p>
    <w:p w14:paraId="50D9AFF1" w14:textId="45868C93" w:rsidR="007F43DD" w:rsidRDefault="007F43DD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Mike Manfre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Glastonbury Public Works</w:t>
      </w:r>
    </w:p>
    <w:p w14:paraId="3A7C667E" w14:textId="4034454F" w:rsidR="001D5450" w:rsidRDefault="00A97FB3" w:rsidP="00A97FB3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Tim Bockus</w:t>
      </w:r>
      <w:r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  <w:t>Manchester Public Works</w:t>
      </w:r>
    </w:p>
    <w:p w14:paraId="28856133" w14:textId="18AEFDDC" w:rsidR="0003411C" w:rsidRDefault="0003411C" w:rsidP="00906387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Kasia Purciello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Manchester Asst. </w:t>
      </w:r>
      <w:r w:rsidR="0018218A">
        <w:rPr>
          <w:rFonts w:ascii="Georgia" w:hAnsi="Georgia"/>
          <w:sz w:val="24"/>
          <w:szCs w:val="24"/>
        </w:rPr>
        <w:t>Town Manager</w:t>
      </w:r>
    </w:p>
    <w:p w14:paraId="2A76F89B" w14:textId="6E54065F" w:rsidR="00754C33" w:rsidRDefault="001D5450" w:rsidP="00906387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Tom Roy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Simsbury Public Works</w:t>
      </w:r>
    </w:p>
    <w:p w14:paraId="06935B6C" w14:textId="1E12C819" w:rsidR="0022528A" w:rsidRDefault="0022528A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Anthony (Tony) Manfre</w:t>
      </w:r>
      <w:r w:rsidR="001570A5">
        <w:rPr>
          <w:rFonts w:ascii="Georgia" w:hAnsi="Georgia"/>
          <w:sz w:val="24"/>
          <w:szCs w:val="24"/>
        </w:rPr>
        <w:tab/>
      </w:r>
      <w:r w:rsidR="001570A5">
        <w:rPr>
          <w:rFonts w:ascii="Georgia" w:hAnsi="Georgia"/>
          <w:sz w:val="24"/>
          <w:szCs w:val="24"/>
        </w:rPr>
        <w:tab/>
        <w:t>South Windsor Public Works</w:t>
      </w:r>
    </w:p>
    <w:p w14:paraId="30D82221" w14:textId="314040A0" w:rsidR="00ED50F1" w:rsidRDefault="00ED50F1" w:rsidP="0003411C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Vincent Stetson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South Windsor Public Works</w:t>
      </w:r>
    </w:p>
    <w:p w14:paraId="53BBBBEA" w14:textId="103E2501" w:rsidR="0003411C" w:rsidRDefault="0003411C" w:rsidP="0003411C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Sally Katz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Wethersfield </w:t>
      </w:r>
      <w:r w:rsidR="003832DD">
        <w:rPr>
          <w:rFonts w:ascii="Georgia" w:hAnsi="Georgia"/>
          <w:sz w:val="24"/>
          <w:szCs w:val="24"/>
        </w:rPr>
        <w:t>Public Works</w:t>
      </w:r>
    </w:p>
    <w:p w14:paraId="2F0779E9" w14:textId="65ECE8BB" w:rsidR="00786313" w:rsidRDefault="0026142E" w:rsidP="00C022B6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Fred Presley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Wethersfield Town Manager</w:t>
      </w:r>
    </w:p>
    <w:p w14:paraId="4B06B8BE" w14:textId="77777777" w:rsidR="00786313" w:rsidRPr="005B1CE4" w:rsidRDefault="00786313" w:rsidP="005B1CE4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</w:p>
    <w:p w14:paraId="1CD8D68E" w14:textId="77777777" w:rsidR="00A158D6" w:rsidRDefault="00DD583B" w:rsidP="00A158D6">
      <w:pPr>
        <w:spacing w:after="0" w:line="240" w:lineRule="auto"/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Staff</w:t>
      </w:r>
    </w:p>
    <w:p w14:paraId="17AC408F" w14:textId="653080A0" w:rsidR="00494518" w:rsidRDefault="00494518" w:rsidP="00A158D6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Sonya Carrizales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</w:t>
      </w:r>
      <w:r w:rsidR="007E3589">
        <w:rPr>
          <w:rFonts w:ascii="Georgia" w:hAnsi="Georgia"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 xml:space="preserve"> Environmental Planner</w:t>
      </w:r>
    </w:p>
    <w:p w14:paraId="604C575C" w14:textId="10C360DB" w:rsidR="00DD583B" w:rsidRPr="00A158D6" w:rsidRDefault="00DD583B" w:rsidP="00A158D6">
      <w:pPr>
        <w:spacing w:after="0" w:line="240" w:lineRule="auto"/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Matt Hart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</w:t>
      </w:r>
      <w:r w:rsidR="003E5E81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COG Executive Director</w:t>
      </w:r>
    </w:p>
    <w:p w14:paraId="14AB026A" w14:textId="32676629" w:rsidR="00DD583B" w:rsidRDefault="00DD583B" w:rsidP="00A158D6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Robyn Nichols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 Principal Program Manager, MSC</w:t>
      </w:r>
    </w:p>
    <w:p w14:paraId="55043392" w14:textId="77777777" w:rsidR="00C222C4" w:rsidRDefault="00C222C4" w:rsidP="00A158D6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</w:p>
    <w:p w14:paraId="78AB5D78" w14:textId="77777777" w:rsidR="00966566" w:rsidRDefault="00A7661C" w:rsidP="00966566">
      <w:pPr>
        <w:spacing w:after="0" w:line="240" w:lineRule="auto"/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Guests</w:t>
      </w:r>
    </w:p>
    <w:p w14:paraId="1B91091C" w14:textId="77777777" w:rsidR="00E73469" w:rsidRDefault="00966566" w:rsidP="00966566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Brian Popovich</w:t>
      </w:r>
      <w:r w:rsidR="00BA3970">
        <w:rPr>
          <w:rFonts w:ascii="Georgia" w:hAnsi="Georgia"/>
          <w:sz w:val="24"/>
          <w:szCs w:val="24"/>
        </w:rPr>
        <w:tab/>
      </w:r>
      <w:r w:rsidR="00BA3970">
        <w:rPr>
          <w:rFonts w:ascii="Georgia" w:hAnsi="Georgia"/>
          <w:sz w:val="24"/>
          <w:szCs w:val="24"/>
        </w:rPr>
        <w:tab/>
      </w:r>
      <w:r w:rsidR="00BA3970">
        <w:rPr>
          <w:rFonts w:ascii="Georgia" w:hAnsi="Georgia"/>
          <w:sz w:val="24"/>
          <w:szCs w:val="24"/>
        </w:rPr>
        <w:tab/>
        <w:t xml:space="preserve">All American </w:t>
      </w:r>
      <w:r w:rsidR="00E73469">
        <w:rPr>
          <w:rFonts w:ascii="Georgia" w:hAnsi="Georgia"/>
          <w:sz w:val="24"/>
          <w:szCs w:val="24"/>
        </w:rPr>
        <w:t>Waste</w:t>
      </w:r>
    </w:p>
    <w:p w14:paraId="14F6FFFD" w14:textId="65AF926B" w:rsidR="00DD583B" w:rsidRPr="00966566" w:rsidRDefault="002F4820" w:rsidP="00966566">
      <w:pPr>
        <w:spacing w:after="0" w:line="240" w:lineRule="auto"/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0CB6D995" w14:textId="006BB365" w:rsidR="006D540F" w:rsidRPr="00537CF0" w:rsidRDefault="009D2746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virtual</w:t>
      </w:r>
      <w:r w:rsidR="00B72C6B">
        <w:rPr>
          <w:rFonts w:ascii="Georgia" w:hAnsi="Georgia"/>
          <w:sz w:val="24"/>
          <w:szCs w:val="24"/>
        </w:rPr>
        <w:t xml:space="preserve"> m</w:t>
      </w:r>
      <w:r w:rsidR="00F5290C">
        <w:rPr>
          <w:rFonts w:ascii="Georgia" w:hAnsi="Georgia"/>
          <w:sz w:val="24"/>
          <w:szCs w:val="24"/>
        </w:rPr>
        <w:t xml:space="preserve">eeting was called to order by </w:t>
      </w:r>
      <w:r w:rsidR="003E5E81">
        <w:rPr>
          <w:rFonts w:ascii="Georgia" w:hAnsi="Georgia"/>
          <w:sz w:val="24"/>
          <w:szCs w:val="24"/>
        </w:rPr>
        <w:t>Fred Presley</w:t>
      </w:r>
      <w:r w:rsidR="00A17814">
        <w:rPr>
          <w:rFonts w:ascii="Georgia" w:hAnsi="Georgia"/>
          <w:sz w:val="24"/>
          <w:szCs w:val="24"/>
        </w:rPr>
        <w:t>,</w:t>
      </w:r>
      <w:r w:rsidR="00F5290C">
        <w:rPr>
          <w:rFonts w:ascii="Georgia" w:hAnsi="Georgia"/>
          <w:sz w:val="24"/>
          <w:szCs w:val="24"/>
        </w:rPr>
        <w:t xml:space="preserve"> C</w:t>
      </w:r>
      <w:r w:rsidR="00A17814">
        <w:rPr>
          <w:rFonts w:ascii="Georgia" w:hAnsi="Georgia"/>
          <w:sz w:val="24"/>
          <w:szCs w:val="24"/>
        </w:rPr>
        <w:t>CSWA Chair</w:t>
      </w:r>
      <w:r w:rsidR="00F5290C">
        <w:rPr>
          <w:rFonts w:ascii="Georgia" w:hAnsi="Georgia"/>
          <w:sz w:val="24"/>
          <w:szCs w:val="24"/>
        </w:rPr>
        <w:t xml:space="preserve">, at </w:t>
      </w:r>
      <w:r w:rsidR="00C022B6">
        <w:rPr>
          <w:rFonts w:ascii="Georgia" w:hAnsi="Georgia"/>
          <w:sz w:val="24"/>
          <w:szCs w:val="24"/>
        </w:rPr>
        <w:t>2</w:t>
      </w:r>
      <w:r w:rsidR="00F5290C" w:rsidRPr="00537CF0">
        <w:rPr>
          <w:rFonts w:ascii="Georgia" w:hAnsi="Georgia"/>
          <w:sz w:val="24"/>
          <w:szCs w:val="24"/>
        </w:rPr>
        <w:t>:0</w:t>
      </w:r>
      <w:r w:rsidR="00F91026" w:rsidRPr="00537CF0">
        <w:rPr>
          <w:rFonts w:ascii="Georgia" w:hAnsi="Georgia"/>
          <w:sz w:val="24"/>
          <w:szCs w:val="24"/>
        </w:rPr>
        <w:t>1</w:t>
      </w:r>
      <w:r w:rsidR="00923609" w:rsidRPr="00537CF0">
        <w:rPr>
          <w:rFonts w:ascii="Georgia" w:hAnsi="Georgia"/>
          <w:sz w:val="24"/>
          <w:szCs w:val="24"/>
        </w:rPr>
        <w:t xml:space="preserve"> p.m.</w:t>
      </w:r>
    </w:p>
    <w:p w14:paraId="0AB793F5" w14:textId="77777777" w:rsidR="00D42186" w:rsidRDefault="00D42186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5625481C" w14:textId="08CCE8F2" w:rsidR="00391ADA" w:rsidRDefault="00364E0A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Roll Call and Introductions were done</w:t>
      </w:r>
      <w:r w:rsidR="00391ADA">
        <w:rPr>
          <w:rFonts w:ascii="Georgia" w:hAnsi="Georgia"/>
          <w:sz w:val="24"/>
          <w:szCs w:val="24"/>
        </w:rPr>
        <w:t>.</w:t>
      </w:r>
    </w:p>
    <w:p w14:paraId="3817AD57" w14:textId="77777777" w:rsidR="00F91026" w:rsidRPr="00C9345E" w:rsidRDefault="00F91026" w:rsidP="00F91026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373FB47C" w14:textId="740F2B13" w:rsidR="0034189D" w:rsidRDefault="007F63BB" w:rsidP="00FE1B1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was no public comment.</w:t>
      </w:r>
    </w:p>
    <w:p w14:paraId="21FBCE18" w14:textId="02D011AE" w:rsidR="0034189D" w:rsidRPr="0034189D" w:rsidRDefault="0034189D" w:rsidP="0034189D">
      <w:pPr>
        <w:pStyle w:val="ListParagraph"/>
        <w:rPr>
          <w:rFonts w:ascii="Georgia" w:hAnsi="Georgia"/>
          <w:sz w:val="24"/>
          <w:szCs w:val="24"/>
        </w:rPr>
      </w:pPr>
    </w:p>
    <w:p w14:paraId="1E0B4928" w14:textId="725764E1" w:rsidR="00923609" w:rsidRPr="0040665E" w:rsidRDefault="00A97130" w:rsidP="0040665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December</w:t>
      </w:r>
      <w:r w:rsidR="007D2AD2">
        <w:rPr>
          <w:rFonts w:ascii="Georgia" w:hAnsi="Georgia"/>
          <w:sz w:val="24"/>
          <w:szCs w:val="24"/>
        </w:rPr>
        <w:t xml:space="preserve"> 18</w:t>
      </w:r>
      <w:r w:rsidR="00A83479" w:rsidRPr="00F879D0">
        <w:rPr>
          <w:rFonts w:ascii="Georgia" w:hAnsi="Georgia"/>
          <w:sz w:val="24"/>
          <w:szCs w:val="24"/>
        </w:rPr>
        <w:t>, 202</w:t>
      </w:r>
      <w:r>
        <w:rPr>
          <w:rFonts w:ascii="Georgia" w:hAnsi="Georgia"/>
          <w:sz w:val="24"/>
          <w:szCs w:val="24"/>
        </w:rPr>
        <w:t>3</w:t>
      </w:r>
      <w:r w:rsidR="00A948A9">
        <w:rPr>
          <w:rFonts w:ascii="Georgia" w:hAnsi="Georgia"/>
          <w:sz w:val="24"/>
          <w:szCs w:val="24"/>
        </w:rPr>
        <w:t>,</w:t>
      </w:r>
      <w:r w:rsidR="00391ADA" w:rsidRPr="00F879D0">
        <w:rPr>
          <w:rFonts w:ascii="Georgia" w:hAnsi="Georgia"/>
          <w:sz w:val="24"/>
          <w:szCs w:val="24"/>
        </w:rPr>
        <w:t xml:space="preserve"> CCSWA </w:t>
      </w:r>
      <w:r>
        <w:rPr>
          <w:rFonts w:ascii="Georgia" w:hAnsi="Georgia"/>
          <w:sz w:val="24"/>
          <w:szCs w:val="24"/>
        </w:rPr>
        <w:t>Full Membership</w:t>
      </w:r>
      <w:r w:rsidR="003E5E81">
        <w:rPr>
          <w:rFonts w:ascii="Georgia" w:hAnsi="Georgia"/>
          <w:sz w:val="24"/>
          <w:szCs w:val="24"/>
        </w:rPr>
        <w:t xml:space="preserve"> Committee </w:t>
      </w:r>
      <w:r w:rsidR="007F63BB" w:rsidRPr="00F879D0">
        <w:rPr>
          <w:rFonts w:ascii="Georgia" w:hAnsi="Georgia"/>
          <w:sz w:val="24"/>
          <w:szCs w:val="24"/>
        </w:rPr>
        <w:t xml:space="preserve">Meeting </w:t>
      </w:r>
      <w:r w:rsidR="00391ADA" w:rsidRPr="00F879D0">
        <w:rPr>
          <w:rFonts w:ascii="Georgia" w:hAnsi="Georgia"/>
          <w:sz w:val="24"/>
          <w:szCs w:val="24"/>
        </w:rPr>
        <w:t xml:space="preserve">Minutes </w:t>
      </w:r>
      <w:r w:rsidR="00B77528" w:rsidRPr="00F879D0">
        <w:rPr>
          <w:rFonts w:ascii="Georgia" w:hAnsi="Georgia"/>
          <w:sz w:val="24"/>
          <w:szCs w:val="24"/>
        </w:rPr>
        <w:t>were approved (Motion</w:t>
      </w:r>
      <w:r w:rsidR="0015578B" w:rsidRPr="00F879D0">
        <w:rPr>
          <w:rFonts w:ascii="Georgia" w:hAnsi="Georgia"/>
          <w:sz w:val="24"/>
          <w:szCs w:val="24"/>
        </w:rPr>
        <w:t xml:space="preserve"> </w:t>
      </w:r>
      <w:r w:rsidR="00D007A8">
        <w:rPr>
          <w:rFonts w:ascii="Georgia" w:hAnsi="Georgia"/>
          <w:sz w:val="24"/>
          <w:szCs w:val="24"/>
        </w:rPr>
        <w:t xml:space="preserve">by </w:t>
      </w:r>
      <w:r w:rsidR="00CB56FD">
        <w:rPr>
          <w:rFonts w:ascii="Georgia" w:hAnsi="Georgia"/>
          <w:sz w:val="24"/>
          <w:szCs w:val="24"/>
        </w:rPr>
        <w:t>Tim Bockus</w:t>
      </w:r>
      <w:r w:rsidR="007D2AD2">
        <w:rPr>
          <w:rFonts w:ascii="Georgia" w:hAnsi="Georgia"/>
          <w:sz w:val="24"/>
          <w:szCs w:val="24"/>
        </w:rPr>
        <w:t xml:space="preserve"> (</w:t>
      </w:r>
      <w:r w:rsidR="00CB56FD">
        <w:rPr>
          <w:rFonts w:ascii="Georgia" w:hAnsi="Georgia"/>
          <w:sz w:val="24"/>
          <w:szCs w:val="24"/>
        </w:rPr>
        <w:t>Manchester</w:t>
      </w:r>
      <w:r w:rsidR="00D007A8">
        <w:rPr>
          <w:rFonts w:ascii="Georgia" w:hAnsi="Georgia"/>
          <w:sz w:val="24"/>
          <w:szCs w:val="24"/>
        </w:rPr>
        <w:t>) and seconded by</w:t>
      </w:r>
      <w:r w:rsidR="0015578B" w:rsidRPr="00F879D0">
        <w:rPr>
          <w:rFonts w:ascii="Georgia" w:hAnsi="Georgia"/>
          <w:sz w:val="24"/>
          <w:szCs w:val="24"/>
        </w:rPr>
        <w:t xml:space="preserve"> </w:t>
      </w:r>
      <w:r w:rsidR="006C2F22">
        <w:rPr>
          <w:rFonts w:ascii="Georgia" w:hAnsi="Georgia"/>
          <w:sz w:val="24"/>
          <w:szCs w:val="24"/>
        </w:rPr>
        <w:t>Lou Spina</w:t>
      </w:r>
      <w:r w:rsidR="00B221B2" w:rsidRPr="0040665E">
        <w:rPr>
          <w:rFonts w:ascii="Georgia" w:hAnsi="Georgia"/>
          <w:sz w:val="24"/>
          <w:szCs w:val="24"/>
        </w:rPr>
        <w:t xml:space="preserve"> (</w:t>
      </w:r>
      <w:r w:rsidR="006C2F22">
        <w:rPr>
          <w:rFonts w:ascii="Georgia" w:hAnsi="Georgia"/>
          <w:sz w:val="24"/>
          <w:szCs w:val="24"/>
        </w:rPr>
        <w:t>Cromwell</w:t>
      </w:r>
      <w:r w:rsidR="00B07200" w:rsidRPr="0040665E">
        <w:rPr>
          <w:rFonts w:ascii="Georgia" w:hAnsi="Georgia"/>
          <w:sz w:val="24"/>
          <w:szCs w:val="24"/>
        </w:rPr>
        <w:t>)</w:t>
      </w:r>
      <w:r w:rsidR="00F879D0" w:rsidRPr="0040665E">
        <w:rPr>
          <w:rFonts w:ascii="Georgia" w:hAnsi="Georgia"/>
          <w:sz w:val="24"/>
          <w:szCs w:val="24"/>
        </w:rPr>
        <w:t>.</w:t>
      </w:r>
      <w:r w:rsidR="0040665E">
        <w:rPr>
          <w:rFonts w:ascii="Georgia" w:hAnsi="Georgia"/>
          <w:sz w:val="24"/>
          <w:szCs w:val="24"/>
        </w:rPr>
        <w:t xml:space="preserve"> </w:t>
      </w:r>
    </w:p>
    <w:p w14:paraId="7C7C1708" w14:textId="77777777" w:rsidR="003C07FE" w:rsidRPr="00923609" w:rsidRDefault="003C07FE" w:rsidP="00A908A3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56421D9F" w14:textId="3D72ACC5" w:rsidR="003D2FAD" w:rsidRDefault="00F754C0" w:rsidP="002F743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9C4EDC">
        <w:rPr>
          <w:rFonts w:ascii="Georgia" w:hAnsi="Georgia"/>
          <w:sz w:val="24"/>
          <w:szCs w:val="24"/>
        </w:rPr>
        <w:t>Fred Presley</w:t>
      </w:r>
      <w:r w:rsidR="00F240E2" w:rsidRPr="009C4EDC">
        <w:rPr>
          <w:rFonts w:ascii="Georgia" w:hAnsi="Georgia"/>
          <w:sz w:val="24"/>
          <w:szCs w:val="24"/>
        </w:rPr>
        <w:t>, CCSWA Chair, provided a</w:t>
      </w:r>
      <w:r w:rsidR="00031643" w:rsidRPr="009C4EDC">
        <w:rPr>
          <w:rFonts w:ascii="Georgia" w:hAnsi="Georgia"/>
          <w:sz w:val="24"/>
          <w:szCs w:val="24"/>
        </w:rPr>
        <w:t xml:space="preserve"> </w:t>
      </w:r>
      <w:r w:rsidR="00184722" w:rsidRPr="009C4EDC">
        <w:rPr>
          <w:rFonts w:ascii="Georgia" w:hAnsi="Georgia"/>
          <w:sz w:val="24"/>
          <w:szCs w:val="24"/>
        </w:rPr>
        <w:t xml:space="preserve">brief </w:t>
      </w:r>
      <w:r w:rsidR="007F22EB">
        <w:rPr>
          <w:rFonts w:ascii="Georgia" w:hAnsi="Georgia"/>
          <w:sz w:val="24"/>
          <w:szCs w:val="24"/>
        </w:rPr>
        <w:t>update</w:t>
      </w:r>
      <w:r w:rsidR="00F30AEF" w:rsidRPr="009C4EDC">
        <w:rPr>
          <w:rFonts w:ascii="Georgia" w:hAnsi="Georgia"/>
          <w:sz w:val="24"/>
          <w:szCs w:val="24"/>
        </w:rPr>
        <w:t xml:space="preserve">, including </w:t>
      </w:r>
      <w:r w:rsidR="007F22EB">
        <w:rPr>
          <w:rFonts w:ascii="Georgia" w:hAnsi="Georgia"/>
          <w:sz w:val="24"/>
          <w:szCs w:val="24"/>
        </w:rPr>
        <w:t xml:space="preserve">his new appointment as CCSWA Chair </w:t>
      </w:r>
      <w:r w:rsidR="000228F4">
        <w:rPr>
          <w:rFonts w:ascii="Georgia" w:hAnsi="Georgia"/>
          <w:sz w:val="24"/>
          <w:szCs w:val="24"/>
        </w:rPr>
        <w:t>with the departure of Mike Looney</w:t>
      </w:r>
      <w:r w:rsidR="009C4EDC" w:rsidRPr="009C4EDC">
        <w:rPr>
          <w:rFonts w:ascii="Georgia" w:hAnsi="Georgia"/>
          <w:sz w:val="24"/>
          <w:szCs w:val="24"/>
        </w:rPr>
        <w:t>.</w:t>
      </w:r>
      <w:r w:rsidR="00080AFF">
        <w:rPr>
          <w:rFonts w:ascii="Georgia" w:hAnsi="Georgia"/>
          <w:sz w:val="24"/>
          <w:szCs w:val="24"/>
        </w:rPr>
        <w:t xml:space="preserve">  CCSWA Executive Committee has been very active, including amendment of Bylaws/Ordinance, textile recycling, and organics.</w:t>
      </w:r>
    </w:p>
    <w:p w14:paraId="74061819" w14:textId="5140E67C" w:rsidR="000D5968" w:rsidRPr="009C4EDC" w:rsidRDefault="000D5968" w:rsidP="003D2FAD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3E63713B" w14:textId="0D0D479E" w:rsidR="00AB6A3C" w:rsidRDefault="000D5968" w:rsidP="000D5968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6B04EA">
        <w:rPr>
          <w:rFonts w:ascii="Georgia" w:hAnsi="Georgia"/>
          <w:sz w:val="24"/>
          <w:szCs w:val="24"/>
        </w:rPr>
        <w:lastRenderedPageBreak/>
        <w:t xml:space="preserve">CRCOG Staff Reports – </w:t>
      </w:r>
      <w:r w:rsidR="009C4EDC">
        <w:rPr>
          <w:rFonts w:ascii="Georgia" w:hAnsi="Georgia"/>
          <w:sz w:val="24"/>
          <w:szCs w:val="24"/>
        </w:rPr>
        <w:t>Matt Hart (CRCOG</w:t>
      </w:r>
      <w:r w:rsidR="0019143C">
        <w:rPr>
          <w:rFonts w:ascii="Georgia" w:hAnsi="Georgia"/>
          <w:sz w:val="24"/>
          <w:szCs w:val="24"/>
        </w:rPr>
        <w:t>)</w:t>
      </w:r>
      <w:r w:rsidR="00985448">
        <w:rPr>
          <w:rFonts w:ascii="Georgia" w:hAnsi="Georgia"/>
          <w:sz w:val="24"/>
          <w:szCs w:val="24"/>
        </w:rPr>
        <w:t xml:space="preserve"> </w:t>
      </w:r>
      <w:r w:rsidR="0026462A">
        <w:rPr>
          <w:rFonts w:ascii="Georgia" w:hAnsi="Georgia"/>
          <w:sz w:val="24"/>
          <w:szCs w:val="24"/>
        </w:rPr>
        <w:t xml:space="preserve">provided an update on status of RWA Grant – CRCOG will receive $570,000 </w:t>
      </w:r>
      <w:r w:rsidR="00953407">
        <w:rPr>
          <w:rFonts w:ascii="Georgia" w:hAnsi="Georgia"/>
          <w:sz w:val="24"/>
          <w:szCs w:val="24"/>
        </w:rPr>
        <w:t>for staffing, programs, and services. CRCOG is negotiating Scope of contract with CTDEEP</w:t>
      </w:r>
      <w:r w:rsidR="009E30D7">
        <w:rPr>
          <w:rFonts w:ascii="Georgia" w:hAnsi="Georgia"/>
          <w:sz w:val="24"/>
          <w:szCs w:val="24"/>
        </w:rPr>
        <w:t>.</w:t>
      </w:r>
      <w:r w:rsidR="00AA65FF">
        <w:rPr>
          <w:rFonts w:ascii="Georgia" w:hAnsi="Georgia"/>
          <w:sz w:val="24"/>
          <w:szCs w:val="24"/>
        </w:rPr>
        <w:t xml:space="preserve">  </w:t>
      </w:r>
      <w:r w:rsidR="0006676D">
        <w:rPr>
          <w:rFonts w:ascii="Georgia" w:hAnsi="Georgia"/>
          <w:sz w:val="24"/>
          <w:szCs w:val="24"/>
        </w:rPr>
        <w:t xml:space="preserve">Focus will </w:t>
      </w:r>
      <w:r w:rsidR="00080AFF">
        <w:rPr>
          <w:rFonts w:ascii="Georgia" w:hAnsi="Georgia"/>
          <w:sz w:val="24"/>
          <w:szCs w:val="24"/>
        </w:rPr>
        <w:t>be to strengthen CCSWA as an organization and</w:t>
      </w:r>
      <w:r w:rsidR="0006676D">
        <w:rPr>
          <w:rFonts w:ascii="Georgia" w:hAnsi="Georgia"/>
          <w:sz w:val="24"/>
          <w:szCs w:val="24"/>
        </w:rPr>
        <w:t xml:space="preserve"> organics project through RWA.  </w:t>
      </w:r>
      <w:r w:rsidR="00AB6A3C">
        <w:rPr>
          <w:rFonts w:ascii="Georgia" w:hAnsi="Georgia"/>
          <w:sz w:val="24"/>
          <w:szCs w:val="24"/>
        </w:rPr>
        <w:t xml:space="preserve">Mike Looney (formerly of Hartford Public Works and CCSWA Chair) now works for DEEP and </w:t>
      </w:r>
      <w:proofErr w:type="gramStart"/>
      <w:r w:rsidR="00AB6A3C">
        <w:rPr>
          <w:rFonts w:ascii="Georgia" w:hAnsi="Georgia"/>
          <w:sz w:val="24"/>
          <w:szCs w:val="24"/>
        </w:rPr>
        <w:t>taking</w:t>
      </w:r>
      <w:proofErr w:type="gramEnd"/>
      <w:r w:rsidR="00AB6A3C">
        <w:rPr>
          <w:rFonts w:ascii="Georgia" w:hAnsi="Georgia"/>
          <w:sz w:val="24"/>
          <w:szCs w:val="24"/>
        </w:rPr>
        <w:t xml:space="preserve"> lead of RWA grant</w:t>
      </w:r>
      <w:r w:rsidR="002D36D1">
        <w:rPr>
          <w:rFonts w:ascii="Georgia" w:hAnsi="Georgia"/>
          <w:sz w:val="24"/>
          <w:szCs w:val="24"/>
        </w:rPr>
        <w:t xml:space="preserve"> program.</w:t>
      </w:r>
    </w:p>
    <w:p w14:paraId="707C4E0D" w14:textId="364D9E18" w:rsidR="002D36D1" w:rsidRDefault="002D36D1" w:rsidP="002D36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Robyn Nichols (CRCOG) provided brief update, including CCSWA Budget for upcoming fiscal year.  CCSWA Membership Dues will remain the same while grow membership. </w:t>
      </w:r>
      <w:r w:rsidR="001D50E8">
        <w:rPr>
          <w:rFonts w:ascii="Georgia" w:hAnsi="Georgia"/>
          <w:sz w:val="24"/>
          <w:szCs w:val="24"/>
        </w:rPr>
        <w:t xml:space="preserve"> Proposed Budget will be presented to CCSWA Executive Committee in May and to Full CCSWA Membership at June meeting.  W</w:t>
      </w:r>
      <w:r w:rsidR="00F27F4B">
        <w:rPr>
          <w:rFonts w:ascii="Georgia" w:hAnsi="Georgia"/>
          <w:sz w:val="24"/>
          <w:szCs w:val="24"/>
        </w:rPr>
        <w:t>e</w:t>
      </w:r>
      <w:r w:rsidR="001D50E8">
        <w:rPr>
          <w:rFonts w:ascii="Georgia" w:hAnsi="Georgia"/>
          <w:sz w:val="24"/>
          <w:szCs w:val="24"/>
        </w:rPr>
        <w:t xml:space="preserve"> are monitoring </w:t>
      </w:r>
      <w:r w:rsidR="00F27F4B">
        <w:rPr>
          <w:rFonts w:ascii="Georgia" w:hAnsi="Georgia"/>
          <w:sz w:val="24"/>
          <w:szCs w:val="24"/>
        </w:rPr>
        <w:t xml:space="preserve">waste management and food waste diversion </w:t>
      </w:r>
      <w:r w:rsidR="001D50E8">
        <w:rPr>
          <w:rFonts w:ascii="Georgia" w:hAnsi="Georgia"/>
          <w:sz w:val="24"/>
          <w:szCs w:val="24"/>
        </w:rPr>
        <w:t xml:space="preserve">legislation, especially related to </w:t>
      </w:r>
      <w:r w:rsidR="00F27F4B">
        <w:rPr>
          <w:rFonts w:ascii="Georgia" w:hAnsi="Georgia"/>
          <w:sz w:val="24"/>
          <w:szCs w:val="24"/>
        </w:rPr>
        <w:t>food waste and organics (in particular SB 191, which hopefully will align with CCSWA organics objectives).  Draft RFI for food waste/organics will be offered through CRCOG region to capture additional communities at scale using CCSWA as a catalyst vehicle to grow membership through additional programs and services.  Also</w:t>
      </w:r>
      <w:r w:rsidR="00493557">
        <w:rPr>
          <w:rFonts w:ascii="Georgia" w:hAnsi="Georgia"/>
          <w:sz w:val="24"/>
          <w:szCs w:val="24"/>
        </w:rPr>
        <w:t>,</w:t>
      </w:r>
      <w:r w:rsidR="00F27F4B">
        <w:rPr>
          <w:rFonts w:ascii="Georgia" w:hAnsi="Georgia"/>
          <w:sz w:val="24"/>
          <w:szCs w:val="24"/>
        </w:rPr>
        <w:t xml:space="preserve"> putting together RFP for textile recycling to increase programs and services for</w:t>
      </w:r>
      <w:r w:rsidR="00493557">
        <w:rPr>
          <w:rFonts w:ascii="Georgia" w:hAnsi="Georgia"/>
          <w:sz w:val="24"/>
          <w:szCs w:val="24"/>
        </w:rPr>
        <w:t xml:space="preserve"> our communities. </w:t>
      </w:r>
    </w:p>
    <w:p w14:paraId="36888E06" w14:textId="77777777" w:rsidR="00D6096E" w:rsidRPr="00496DA6" w:rsidRDefault="00D6096E" w:rsidP="00D6096E">
      <w:pPr>
        <w:pStyle w:val="ListParagraph"/>
        <w:ind w:left="0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p w14:paraId="733E0358" w14:textId="77777777" w:rsidR="0059080E" w:rsidRDefault="0059080E" w:rsidP="00D6096E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Business Items:</w:t>
      </w:r>
    </w:p>
    <w:p w14:paraId="2D134C6B" w14:textId="77777777" w:rsidR="0059080E" w:rsidRPr="0059080E" w:rsidRDefault="0059080E" w:rsidP="0059080E">
      <w:pPr>
        <w:pStyle w:val="ListParagraph"/>
        <w:rPr>
          <w:rFonts w:ascii="Georgia" w:hAnsi="Georgia"/>
          <w:sz w:val="24"/>
          <w:szCs w:val="24"/>
        </w:rPr>
      </w:pPr>
    </w:p>
    <w:p w14:paraId="04E3EA52" w14:textId="47E4B956" w:rsidR="00E35DA6" w:rsidRDefault="0059080E" w:rsidP="0090603B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 w:rsidRPr="0090603B">
        <w:rPr>
          <w:rFonts w:ascii="Georgia" w:hAnsi="Georgia"/>
          <w:sz w:val="24"/>
          <w:szCs w:val="24"/>
          <w:u w:val="single"/>
        </w:rPr>
        <w:t>Revised Bylaws/Model Ordinance</w:t>
      </w:r>
      <w:r>
        <w:rPr>
          <w:rFonts w:ascii="Georgia" w:hAnsi="Georgia"/>
          <w:sz w:val="24"/>
          <w:szCs w:val="24"/>
        </w:rPr>
        <w:t xml:space="preserve"> </w:t>
      </w:r>
      <w:r w:rsidR="00493557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493557">
        <w:rPr>
          <w:rFonts w:ascii="Georgia" w:hAnsi="Georgia"/>
          <w:sz w:val="24"/>
          <w:szCs w:val="24"/>
        </w:rPr>
        <w:t>Fred Presley (Wethersfield)</w:t>
      </w:r>
      <w:r w:rsidR="005B2B3F">
        <w:rPr>
          <w:rFonts w:ascii="Georgia" w:hAnsi="Georgia"/>
          <w:sz w:val="24"/>
          <w:szCs w:val="24"/>
        </w:rPr>
        <w:t>,</w:t>
      </w:r>
      <w:r w:rsidR="00493557">
        <w:rPr>
          <w:rFonts w:ascii="Georgia" w:hAnsi="Georgia"/>
          <w:sz w:val="24"/>
          <w:szCs w:val="24"/>
        </w:rPr>
        <w:t xml:space="preserve"> </w:t>
      </w:r>
      <w:r w:rsidR="007F10B2">
        <w:rPr>
          <w:rFonts w:ascii="Georgia" w:hAnsi="Georgia"/>
          <w:sz w:val="24"/>
          <w:szCs w:val="24"/>
        </w:rPr>
        <w:t>Matt Hart (CRCOG)</w:t>
      </w:r>
      <w:r w:rsidR="005B2B3F">
        <w:rPr>
          <w:rFonts w:ascii="Georgia" w:hAnsi="Georgia"/>
          <w:sz w:val="24"/>
          <w:szCs w:val="24"/>
        </w:rPr>
        <w:t>, and Robyn Nichols (CRCOG)</w:t>
      </w:r>
      <w:r w:rsidR="007F10B2">
        <w:rPr>
          <w:rFonts w:ascii="Georgia" w:hAnsi="Georgia"/>
          <w:sz w:val="24"/>
          <w:szCs w:val="24"/>
        </w:rPr>
        <w:t xml:space="preserve"> </w:t>
      </w:r>
      <w:r w:rsidR="00364CFC">
        <w:rPr>
          <w:rFonts w:ascii="Georgia" w:hAnsi="Georgia"/>
          <w:sz w:val="24"/>
          <w:szCs w:val="24"/>
        </w:rPr>
        <w:t>provided an update to</w:t>
      </w:r>
      <w:r w:rsidR="00E35DA6">
        <w:rPr>
          <w:rFonts w:ascii="Georgia" w:hAnsi="Georgia"/>
          <w:sz w:val="24"/>
          <w:szCs w:val="24"/>
        </w:rPr>
        <w:t xml:space="preserve"> proposed key amendments to the CCSWA Bylaws and </w:t>
      </w:r>
      <w:r w:rsidR="00364CFC">
        <w:rPr>
          <w:rFonts w:ascii="Georgia" w:hAnsi="Georgia"/>
          <w:sz w:val="24"/>
          <w:szCs w:val="24"/>
        </w:rPr>
        <w:t xml:space="preserve">Concurrent </w:t>
      </w:r>
      <w:r w:rsidR="00E35DA6">
        <w:rPr>
          <w:rFonts w:ascii="Georgia" w:hAnsi="Georgia"/>
          <w:sz w:val="24"/>
          <w:szCs w:val="24"/>
        </w:rPr>
        <w:t>Ordinance, including the following:</w:t>
      </w:r>
    </w:p>
    <w:p w14:paraId="3F0E2C24" w14:textId="4D6F0813" w:rsidR="00364CFC" w:rsidRDefault="00364CFC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Purpose </w:t>
      </w:r>
      <w:r w:rsidR="009B7AEE">
        <w:rPr>
          <w:rFonts w:ascii="Georgia" w:hAnsi="Georgia"/>
          <w:sz w:val="24"/>
          <w:szCs w:val="24"/>
        </w:rPr>
        <w:t>– broad</w:t>
      </w:r>
      <w:r w:rsidR="004A5A4C">
        <w:rPr>
          <w:rFonts w:ascii="Georgia" w:hAnsi="Georgia"/>
          <w:sz w:val="24"/>
          <w:szCs w:val="24"/>
        </w:rPr>
        <w:t>er</w:t>
      </w:r>
      <w:r w:rsidR="009B7AEE">
        <w:rPr>
          <w:rFonts w:ascii="Georgia" w:hAnsi="Georgia"/>
          <w:sz w:val="24"/>
          <w:szCs w:val="24"/>
        </w:rPr>
        <w:t xml:space="preserve"> statement</w:t>
      </w:r>
      <w:r w:rsidR="00E1300E">
        <w:rPr>
          <w:rFonts w:ascii="Georgia" w:hAnsi="Georgia"/>
          <w:sz w:val="24"/>
          <w:szCs w:val="24"/>
        </w:rPr>
        <w:t>, to include organics diversion and recycling</w:t>
      </w:r>
    </w:p>
    <w:p w14:paraId="01F52F9D" w14:textId="7B14ABA6" w:rsidR="00F509B5" w:rsidRDefault="00F509B5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Membership – to join CCSWA must adopt Ordinance and approval of Full Membership</w:t>
      </w:r>
    </w:p>
    <w:p w14:paraId="6D91CE6B" w14:textId="4F29D680" w:rsidR="000A7489" w:rsidRDefault="00F509B5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</w:t>
      </w:r>
      <w:r w:rsidR="00D6096E" w:rsidRPr="00E35DA6">
        <w:rPr>
          <w:rFonts w:ascii="Georgia" w:hAnsi="Georgia"/>
          <w:sz w:val="24"/>
          <w:szCs w:val="24"/>
        </w:rPr>
        <w:t>oting tiers (</w:t>
      </w:r>
      <w:r>
        <w:rPr>
          <w:rFonts w:ascii="Georgia" w:hAnsi="Georgia"/>
          <w:sz w:val="24"/>
          <w:szCs w:val="24"/>
        </w:rPr>
        <w:t>decreased from</w:t>
      </w:r>
      <w:r w:rsidR="00D6096E" w:rsidRPr="00E35DA6">
        <w:rPr>
          <w:rFonts w:ascii="Georgia" w:hAnsi="Georgia"/>
          <w:sz w:val="24"/>
          <w:szCs w:val="24"/>
        </w:rPr>
        <w:t xml:space="preserve"> 5 to 3 tiers based on decennial census population), (Proposed Tiers –Tier 1 – population under 25,000 = 1 vote, Tier 2 – population from 25,000 to 74,999 = 2 votes, and Tier 3 – population over 75,000 = 3 votes</w:t>
      </w:r>
      <w:r w:rsidR="00EB4ADD">
        <w:rPr>
          <w:rFonts w:ascii="Georgia" w:hAnsi="Georgia"/>
          <w:sz w:val="24"/>
          <w:szCs w:val="24"/>
        </w:rPr>
        <w:t xml:space="preserve"> (at present, City of Hartford only member in Tier 3</w:t>
      </w:r>
      <w:r w:rsidR="000A7489">
        <w:rPr>
          <w:rFonts w:ascii="Georgia" w:hAnsi="Georgia"/>
          <w:sz w:val="24"/>
          <w:szCs w:val="24"/>
        </w:rPr>
        <w:t>);</w:t>
      </w:r>
    </w:p>
    <w:p w14:paraId="4D65CED3" w14:textId="27B00644" w:rsidR="00D66F13" w:rsidRDefault="00D66F13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Annual Meeting – flexibility when annual meeting can be held (need not be December)</w:t>
      </w:r>
    </w:p>
    <w:p w14:paraId="1181CD66" w14:textId="2406B788" w:rsidR="0089008B" w:rsidRDefault="0089008B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Remote/virtual meetings allowable consistent to State law</w:t>
      </w:r>
    </w:p>
    <w:p w14:paraId="235C0502" w14:textId="3DF2A9E1" w:rsidR="00DF393B" w:rsidRDefault="00DF393B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Notice – consistent with Freedom of Information Act </w:t>
      </w:r>
    </w:p>
    <w:p w14:paraId="15079EE9" w14:textId="4D1B175C" w:rsidR="000A7489" w:rsidRDefault="00F509B5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="00D6096E" w:rsidRPr="00E35DA6">
        <w:rPr>
          <w:rFonts w:ascii="Georgia" w:hAnsi="Georgia"/>
          <w:sz w:val="24"/>
          <w:szCs w:val="24"/>
        </w:rPr>
        <w:t>emoval of EC members for cause</w:t>
      </w:r>
      <w:r w:rsidR="000A7489">
        <w:rPr>
          <w:rFonts w:ascii="Georgia" w:hAnsi="Georgia"/>
          <w:sz w:val="24"/>
          <w:szCs w:val="24"/>
        </w:rPr>
        <w:t xml:space="preserve"> only</w:t>
      </w:r>
      <w:r w:rsidR="00D6096E" w:rsidRPr="00E35DA6">
        <w:rPr>
          <w:rFonts w:ascii="Georgia" w:hAnsi="Georgia"/>
          <w:sz w:val="24"/>
          <w:szCs w:val="24"/>
        </w:rPr>
        <w:t xml:space="preserve"> (removed without cause provision)</w:t>
      </w:r>
      <w:r w:rsidR="000A7489">
        <w:rPr>
          <w:rFonts w:ascii="Georgia" w:hAnsi="Georgia"/>
          <w:sz w:val="24"/>
          <w:szCs w:val="24"/>
        </w:rPr>
        <w:t>;</w:t>
      </w:r>
    </w:p>
    <w:p w14:paraId="35AE5F1B" w14:textId="0D70C01E" w:rsidR="000A7489" w:rsidRDefault="00F509B5" w:rsidP="00E35DA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="000A7489">
        <w:rPr>
          <w:rFonts w:ascii="Georgia" w:hAnsi="Georgia"/>
          <w:sz w:val="24"/>
          <w:szCs w:val="24"/>
        </w:rPr>
        <w:t xml:space="preserve">eduction in number of </w:t>
      </w:r>
      <w:r w:rsidR="00D6096E" w:rsidRPr="00E35DA6">
        <w:rPr>
          <w:rFonts w:ascii="Georgia" w:hAnsi="Georgia"/>
          <w:sz w:val="24"/>
          <w:szCs w:val="24"/>
        </w:rPr>
        <w:t>rotating EC tiers (from 3 to 2)</w:t>
      </w:r>
      <w:r w:rsidR="000A7489">
        <w:rPr>
          <w:rFonts w:ascii="Georgia" w:hAnsi="Georgia"/>
          <w:sz w:val="24"/>
          <w:szCs w:val="24"/>
        </w:rPr>
        <w:t>;</w:t>
      </w:r>
    </w:p>
    <w:p w14:paraId="1706DDD2" w14:textId="414717A0" w:rsidR="00755468" w:rsidRPr="00EB4ADD" w:rsidRDefault="00F509B5" w:rsidP="00EB4ADD">
      <w:pPr>
        <w:ind w:left="360"/>
        <w:jc w:val="both"/>
        <w:rPr>
          <w:rFonts w:ascii="Georgia" w:hAnsi="Georgia"/>
          <w:sz w:val="24"/>
          <w:szCs w:val="24"/>
        </w:rPr>
      </w:pPr>
      <w:r w:rsidRPr="00EB4ADD">
        <w:rPr>
          <w:rFonts w:ascii="Georgia" w:hAnsi="Georgia"/>
          <w:sz w:val="24"/>
          <w:szCs w:val="24"/>
        </w:rPr>
        <w:t>S</w:t>
      </w:r>
      <w:r w:rsidR="00101782" w:rsidRPr="00EB4ADD">
        <w:rPr>
          <w:rFonts w:ascii="Georgia" w:hAnsi="Georgia"/>
          <w:sz w:val="24"/>
          <w:szCs w:val="24"/>
        </w:rPr>
        <w:t xml:space="preserve">implification of </w:t>
      </w:r>
      <w:r w:rsidR="00EB4ADD">
        <w:rPr>
          <w:rFonts w:ascii="Georgia" w:hAnsi="Georgia"/>
          <w:sz w:val="24"/>
          <w:szCs w:val="24"/>
        </w:rPr>
        <w:t>c</w:t>
      </w:r>
      <w:r w:rsidR="00101782" w:rsidRPr="00EB4ADD">
        <w:rPr>
          <w:rFonts w:ascii="Georgia" w:hAnsi="Georgia"/>
          <w:sz w:val="24"/>
          <w:szCs w:val="24"/>
        </w:rPr>
        <w:t xml:space="preserve">oncurrent Ordinance </w:t>
      </w:r>
      <w:r w:rsidR="00EB4ADD">
        <w:rPr>
          <w:rFonts w:ascii="Georgia" w:hAnsi="Georgia"/>
          <w:sz w:val="24"/>
          <w:szCs w:val="24"/>
        </w:rPr>
        <w:t>will</w:t>
      </w:r>
      <w:r w:rsidR="00101782" w:rsidRPr="00EB4ADD">
        <w:rPr>
          <w:rFonts w:ascii="Georgia" w:hAnsi="Georgia"/>
          <w:sz w:val="24"/>
          <w:szCs w:val="24"/>
        </w:rPr>
        <w:t xml:space="preserve"> align with </w:t>
      </w:r>
      <w:r w:rsidR="00EB4ADD">
        <w:rPr>
          <w:rFonts w:ascii="Georgia" w:hAnsi="Georgia"/>
          <w:sz w:val="24"/>
          <w:szCs w:val="24"/>
        </w:rPr>
        <w:t xml:space="preserve">Bylaw </w:t>
      </w:r>
      <w:r w:rsidR="00101782" w:rsidRPr="00EB4ADD">
        <w:rPr>
          <w:rFonts w:ascii="Georgia" w:hAnsi="Georgia"/>
          <w:sz w:val="24"/>
          <w:szCs w:val="24"/>
        </w:rPr>
        <w:t>key changes and amendments</w:t>
      </w:r>
      <w:r w:rsidR="00C71B83">
        <w:rPr>
          <w:rFonts w:ascii="Georgia" w:hAnsi="Georgia"/>
          <w:sz w:val="24"/>
          <w:szCs w:val="24"/>
        </w:rPr>
        <w:t xml:space="preserve"> (Bylaw amendments will track with ordinance reducing need to get approval from </w:t>
      </w:r>
      <w:r w:rsidR="00953EB0">
        <w:rPr>
          <w:rFonts w:ascii="Georgia" w:hAnsi="Georgia"/>
          <w:sz w:val="24"/>
          <w:szCs w:val="24"/>
        </w:rPr>
        <w:t>local legislative process)</w:t>
      </w:r>
      <w:r w:rsidR="009A4BF9">
        <w:rPr>
          <w:rFonts w:ascii="Georgia" w:hAnsi="Georgia"/>
          <w:sz w:val="24"/>
          <w:szCs w:val="24"/>
        </w:rPr>
        <w:t>.</w:t>
      </w:r>
    </w:p>
    <w:p w14:paraId="7814114F" w14:textId="0DC49ACD" w:rsidR="00EF6B0D" w:rsidRDefault="00391532" w:rsidP="00474487">
      <w:pPr>
        <w:jc w:val="both"/>
        <w:rPr>
          <w:rFonts w:ascii="Georgia" w:hAnsi="Georgia"/>
          <w:sz w:val="24"/>
          <w:szCs w:val="24"/>
        </w:rPr>
      </w:pPr>
      <w:r w:rsidRPr="00ED3BFE">
        <w:rPr>
          <w:rFonts w:ascii="Georgia" w:hAnsi="Georgia"/>
          <w:sz w:val="24"/>
          <w:szCs w:val="24"/>
        </w:rPr>
        <w:t>As th</w:t>
      </w:r>
      <w:r w:rsidR="009907AA">
        <w:rPr>
          <w:rFonts w:ascii="Georgia" w:hAnsi="Georgia"/>
          <w:sz w:val="24"/>
          <w:szCs w:val="24"/>
        </w:rPr>
        <w:t>is is the</w:t>
      </w:r>
      <w:r w:rsidRPr="00ED3BFE">
        <w:rPr>
          <w:rFonts w:ascii="Georgia" w:hAnsi="Georgia"/>
          <w:sz w:val="24"/>
          <w:szCs w:val="24"/>
        </w:rPr>
        <w:t xml:space="preserve"> second reading of the propos</w:t>
      </w:r>
      <w:r w:rsidR="009907AA">
        <w:rPr>
          <w:rFonts w:ascii="Georgia" w:hAnsi="Georgia"/>
          <w:sz w:val="24"/>
          <w:szCs w:val="24"/>
        </w:rPr>
        <w:t>ed amendments</w:t>
      </w:r>
      <w:r w:rsidRPr="00ED3BFE">
        <w:rPr>
          <w:rFonts w:ascii="Georgia" w:hAnsi="Georgia"/>
          <w:sz w:val="24"/>
          <w:szCs w:val="24"/>
        </w:rPr>
        <w:t xml:space="preserve"> and, if </w:t>
      </w:r>
      <w:r w:rsidR="009907AA">
        <w:rPr>
          <w:rFonts w:ascii="Georgia" w:hAnsi="Georgia"/>
          <w:sz w:val="24"/>
          <w:szCs w:val="24"/>
        </w:rPr>
        <w:t xml:space="preserve">there are </w:t>
      </w:r>
      <w:r w:rsidRPr="00ED3BFE">
        <w:rPr>
          <w:rFonts w:ascii="Georgia" w:hAnsi="Georgia"/>
          <w:sz w:val="24"/>
          <w:szCs w:val="24"/>
        </w:rPr>
        <w:t xml:space="preserve">no additional changes, will vote on moving these </w:t>
      </w:r>
      <w:r w:rsidR="009907AA">
        <w:rPr>
          <w:rFonts w:ascii="Georgia" w:hAnsi="Georgia"/>
          <w:sz w:val="24"/>
          <w:szCs w:val="24"/>
        </w:rPr>
        <w:t xml:space="preserve">Bylaw and Ordinance </w:t>
      </w:r>
      <w:r w:rsidRPr="00ED3BFE">
        <w:rPr>
          <w:rFonts w:ascii="Georgia" w:hAnsi="Georgia"/>
          <w:sz w:val="24"/>
          <w:szCs w:val="24"/>
        </w:rPr>
        <w:t xml:space="preserve">changes forward through CCSWA.  Once approved, each municipality will need to approve Ordinance in their respective community. CRCOG is preparing a Memo to assist </w:t>
      </w:r>
      <w:r w:rsidR="00926E31" w:rsidRPr="00ED3BFE">
        <w:rPr>
          <w:rFonts w:ascii="Georgia" w:hAnsi="Georgia"/>
          <w:sz w:val="24"/>
          <w:szCs w:val="24"/>
        </w:rPr>
        <w:t xml:space="preserve">members with key provisions and will offer assistance, including presenting </w:t>
      </w:r>
      <w:r w:rsidR="00ED3BFE" w:rsidRPr="00ED3BFE">
        <w:rPr>
          <w:rFonts w:ascii="Georgia" w:hAnsi="Georgia"/>
          <w:sz w:val="24"/>
          <w:szCs w:val="24"/>
        </w:rPr>
        <w:t>the Bylaw and Ordinance key changes to your town/municipal membership.</w:t>
      </w:r>
    </w:p>
    <w:p w14:paraId="00129CDB" w14:textId="0ADEC424" w:rsidR="00EF6B0D" w:rsidRPr="00474487" w:rsidRDefault="00EF6B0D" w:rsidP="0047448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Discussion included:  Tim Bockus (Manchester) </w:t>
      </w:r>
      <w:r w:rsidR="0027500D">
        <w:rPr>
          <w:rFonts w:ascii="Georgia" w:hAnsi="Georgia"/>
          <w:sz w:val="24"/>
          <w:szCs w:val="24"/>
        </w:rPr>
        <w:t xml:space="preserve">proposed bylaws and Ordinance must be approved “as is”.  Fred Presley (Wethersfield) thanked CRCOG and Membership for </w:t>
      </w:r>
      <w:r w:rsidR="000E6F79">
        <w:rPr>
          <w:rFonts w:ascii="Georgia" w:hAnsi="Georgia"/>
          <w:sz w:val="24"/>
          <w:szCs w:val="24"/>
        </w:rPr>
        <w:t>work involved to date on amendments and believes Bylaws and Ordinance are in a good place to move forward.</w:t>
      </w:r>
    </w:p>
    <w:p w14:paraId="2776FD34" w14:textId="23A6A8EF" w:rsidR="00D6096E" w:rsidRDefault="001244ED" w:rsidP="00DB5B1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was made by</w:t>
      </w:r>
      <w:r w:rsidR="00B72244">
        <w:rPr>
          <w:rFonts w:ascii="Georgia" w:hAnsi="Georgia"/>
          <w:sz w:val="24"/>
          <w:szCs w:val="24"/>
        </w:rPr>
        <w:t xml:space="preserve"> Tom Roy (Simsbury) and seconded by</w:t>
      </w:r>
      <w:r>
        <w:rPr>
          <w:rFonts w:ascii="Georgia" w:hAnsi="Georgia"/>
          <w:sz w:val="24"/>
          <w:szCs w:val="24"/>
        </w:rPr>
        <w:t xml:space="preserve"> Tim Bockus (Manchester) to </w:t>
      </w:r>
      <w:r w:rsidR="00BB25C3">
        <w:rPr>
          <w:rFonts w:ascii="Georgia" w:hAnsi="Georgia"/>
          <w:sz w:val="24"/>
          <w:szCs w:val="24"/>
        </w:rPr>
        <w:t xml:space="preserve">approve proposed revisions to Bylaws and Concurrent Ordinance. Motion passed. </w:t>
      </w:r>
      <w:r w:rsidR="009571A6">
        <w:rPr>
          <w:rFonts w:ascii="Georgia" w:hAnsi="Georgia"/>
          <w:sz w:val="24"/>
          <w:szCs w:val="24"/>
        </w:rPr>
        <w:t xml:space="preserve">CRCOG will prepare proposed Bylaw and </w:t>
      </w:r>
      <w:r w:rsidR="00BB25C3">
        <w:rPr>
          <w:rFonts w:ascii="Georgia" w:hAnsi="Georgia"/>
          <w:sz w:val="24"/>
          <w:szCs w:val="24"/>
        </w:rPr>
        <w:t xml:space="preserve">Concurrent </w:t>
      </w:r>
      <w:r w:rsidR="009571A6">
        <w:rPr>
          <w:rFonts w:ascii="Georgia" w:hAnsi="Georgia"/>
          <w:sz w:val="24"/>
          <w:szCs w:val="24"/>
        </w:rPr>
        <w:t xml:space="preserve">Ordinance for </w:t>
      </w:r>
      <w:r w:rsidR="00BB25C3">
        <w:rPr>
          <w:rFonts w:ascii="Georgia" w:hAnsi="Georgia"/>
          <w:sz w:val="24"/>
          <w:szCs w:val="24"/>
        </w:rPr>
        <w:t>review, discussion, and approval vote at next Full Membership meeting</w:t>
      </w:r>
      <w:r w:rsidR="009571A6">
        <w:rPr>
          <w:rFonts w:ascii="Georgia" w:hAnsi="Georgia"/>
          <w:sz w:val="24"/>
          <w:szCs w:val="24"/>
        </w:rPr>
        <w:t>.</w:t>
      </w:r>
    </w:p>
    <w:p w14:paraId="176D30AE" w14:textId="3A8F1FE5" w:rsidR="00D6096E" w:rsidRPr="00CF3FD6" w:rsidRDefault="00570148" w:rsidP="00CF3FD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Items for next meeting</w:t>
      </w:r>
      <w:r w:rsidR="001A6919" w:rsidRPr="00CF3FD6">
        <w:rPr>
          <w:rFonts w:ascii="Georgia" w:hAnsi="Georgia"/>
          <w:sz w:val="24"/>
          <w:szCs w:val="24"/>
        </w:rPr>
        <w:t xml:space="preserve"> were discussed by </w:t>
      </w:r>
      <w:r w:rsidR="00C920F3" w:rsidRPr="00CF3FD6">
        <w:rPr>
          <w:rFonts w:ascii="Georgia" w:hAnsi="Georgia"/>
          <w:sz w:val="24"/>
          <w:szCs w:val="24"/>
        </w:rPr>
        <w:t>Fred Presley</w:t>
      </w:r>
      <w:r w:rsidR="001A6919" w:rsidRPr="00CF3FD6">
        <w:rPr>
          <w:rFonts w:ascii="Georgia" w:hAnsi="Georgia"/>
          <w:sz w:val="24"/>
          <w:szCs w:val="24"/>
        </w:rPr>
        <w:t xml:space="preserve"> (</w:t>
      </w:r>
      <w:r w:rsidR="00C920F3" w:rsidRPr="00CF3FD6">
        <w:rPr>
          <w:rFonts w:ascii="Georgia" w:hAnsi="Georgia"/>
          <w:sz w:val="24"/>
          <w:szCs w:val="24"/>
        </w:rPr>
        <w:t>Wethersfield</w:t>
      </w:r>
      <w:r w:rsidR="00F01C69" w:rsidRPr="00CF3FD6">
        <w:rPr>
          <w:rFonts w:ascii="Georgia" w:hAnsi="Georgia"/>
          <w:sz w:val="24"/>
          <w:szCs w:val="24"/>
        </w:rPr>
        <w:t>) and Matt Hart (CRCOG) to include:</w:t>
      </w:r>
    </w:p>
    <w:p w14:paraId="3549F524" w14:textId="77777777" w:rsidR="00F01C69" w:rsidRPr="00F01C69" w:rsidRDefault="00F01C69" w:rsidP="00F01C69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24185F55" w14:textId="73A557B9" w:rsidR="00BC19E5" w:rsidRDefault="00BC19E5" w:rsidP="00CF3FD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RWA Scope of Work</w:t>
      </w:r>
      <w:r w:rsidR="00E75EC2">
        <w:rPr>
          <w:rFonts w:ascii="Georgia" w:hAnsi="Georgia"/>
          <w:sz w:val="24"/>
          <w:szCs w:val="24"/>
        </w:rPr>
        <w:t xml:space="preserve"> (including RFI for organics/food waste)</w:t>
      </w:r>
    </w:p>
    <w:p w14:paraId="11A9C8F8" w14:textId="48288CDF" w:rsidR="00BC19E5" w:rsidRDefault="00BC19E5" w:rsidP="00CF3FD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Municipal Memo (re: CCSWA Bylaws and Concurrent Ordinance)</w:t>
      </w:r>
    </w:p>
    <w:p w14:paraId="66570512" w14:textId="214597ED" w:rsidR="00BC19E5" w:rsidRDefault="009B2B91" w:rsidP="00CF3FD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Textile RFP update</w:t>
      </w:r>
    </w:p>
    <w:p w14:paraId="4E11B603" w14:textId="49FD423D" w:rsidR="009B2B91" w:rsidRDefault="009B2B91" w:rsidP="00CF3FD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Legislative Update</w:t>
      </w:r>
    </w:p>
    <w:p w14:paraId="084AA767" w14:textId="5328F478" w:rsidR="009B2B91" w:rsidRDefault="009B2B91" w:rsidP="00CF3FD6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CCSWA Budget</w:t>
      </w:r>
      <w:r w:rsidR="00491C2F">
        <w:rPr>
          <w:rFonts w:ascii="Georgia" w:hAnsi="Georgia"/>
          <w:sz w:val="24"/>
          <w:szCs w:val="24"/>
        </w:rPr>
        <w:t xml:space="preserve"> (membership dues to remain same as prior year) </w:t>
      </w:r>
      <w:r w:rsidR="00D173CC">
        <w:rPr>
          <w:rFonts w:ascii="Georgia" w:hAnsi="Georgia"/>
          <w:sz w:val="24"/>
          <w:szCs w:val="24"/>
        </w:rPr>
        <w:t>–</w:t>
      </w:r>
      <w:r w:rsidR="00491C2F">
        <w:rPr>
          <w:rFonts w:ascii="Georgia" w:hAnsi="Georgia"/>
          <w:sz w:val="24"/>
          <w:szCs w:val="24"/>
        </w:rPr>
        <w:t xml:space="preserve"> </w:t>
      </w:r>
      <w:r w:rsidR="00D173CC">
        <w:rPr>
          <w:rFonts w:ascii="Georgia" w:hAnsi="Georgia"/>
          <w:sz w:val="24"/>
          <w:szCs w:val="24"/>
        </w:rPr>
        <w:t>main action item at next meeting</w:t>
      </w:r>
    </w:p>
    <w:p w14:paraId="60BD2273" w14:textId="77777777" w:rsidR="00CB3EB1" w:rsidRDefault="00CB3EB1" w:rsidP="00CB3EB1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1AAAF1DD" w14:textId="199E1EE3" w:rsidR="00142E9F" w:rsidRPr="00F6394A" w:rsidRDefault="00C6127F" w:rsidP="00CF3FD6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to adjourn made </w:t>
      </w:r>
      <w:r w:rsidRPr="00CC5AF6">
        <w:rPr>
          <w:rFonts w:ascii="Georgia" w:hAnsi="Georgia"/>
          <w:sz w:val="24"/>
          <w:szCs w:val="24"/>
        </w:rPr>
        <w:t xml:space="preserve">by </w:t>
      </w:r>
      <w:r w:rsidR="009B2B91">
        <w:rPr>
          <w:rFonts w:ascii="Georgia" w:hAnsi="Georgia"/>
          <w:sz w:val="24"/>
          <w:szCs w:val="24"/>
        </w:rPr>
        <w:t>Tom Roy (Simsbury)</w:t>
      </w:r>
      <w:r w:rsidR="0099720F">
        <w:rPr>
          <w:rFonts w:ascii="Georgia" w:hAnsi="Georgia"/>
          <w:sz w:val="24"/>
          <w:szCs w:val="24"/>
        </w:rPr>
        <w:t xml:space="preserve"> and seconded by Tim Bockus (Manchester)</w:t>
      </w:r>
      <w:r w:rsidRPr="00F6394A">
        <w:rPr>
          <w:rFonts w:ascii="Georgia" w:hAnsi="Georgia"/>
          <w:sz w:val="24"/>
          <w:szCs w:val="24"/>
        </w:rPr>
        <w:t xml:space="preserve">.  Meeting adjourned at </w:t>
      </w:r>
      <w:r w:rsidR="0099720F">
        <w:rPr>
          <w:rFonts w:ascii="Georgia" w:hAnsi="Georgia"/>
          <w:sz w:val="24"/>
          <w:szCs w:val="24"/>
        </w:rPr>
        <w:t>2:28</w:t>
      </w:r>
      <w:r w:rsidRPr="00F6394A">
        <w:rPr>
          <w:rFonts w:ascii="Georgia" w:hAnsi="Georgia"/>
          <w:sz w:val="24"/>
          <w:szCs w:val="24"/>
        </w:rPr>
        <w:t xml:space="preserve"> p.m.</w:t>
      </w:r>
    </w:p>
    <w:p w14:paraId="7697FCF5" w14:textId="1A8D571A" w:rsidR="00CB3EB1" w:rsidRDefault="00CB3EB1" w:rsidP="00496DA6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6B33F78F" w14:textId="77777777" w:rsidR="00CB3EB1" w:rsidRDefault="00CB3EB1" w:rsidP="00142E9F">
      <w:pPr>
        <w:pStyle w:val="paragraph"/>
        <w:spacing w:before="0" w:beforeAutospacing="0" w:after="0" w:afterAutospacing="0"/>
        <w:ind w:left="1530" w:right="1530"/>
        <w:jc w:val="center"/>
        <w:textAlignment w:val="baseline"/>
        <w:rPr>
          <w:rStyle w:val="normaltextrun"/>
          <w:rFonts w:ascii="Verdana" w:hAnsi="Verdana" w:cs="Segoe UI"/>
          <w:b/>
          <w:bCs/>
          <w:sz w:val="16"/>
          <w:szCs w:val="16"/>
        </w:rPr>
      </w:pPr>
    </w:p>
    <w:p w14:paraId="616A5905" w14:textId="77777777" w:rsidR="00CB3EB1" w:rsidRDefault="00CB3EB1" w:rsidP="00142E9F">
      <w:pPr>
        <w:pStyle w:val="paragraph"/>
        <w:spacing w:before="0" w:beforeAutospacing="0" w:after="0" w:afterAutospacing="0"/>
        <w:ind w:left="1530" w:right="1530"/>
        <w:jc w:val="center"/>
        <w:textAlignment w:val="baseline"/>
        <w:rPr>
          <w:rStyle w:val="normaltextrun"/>
          <w:rFonts w:ascii="Verdana" w:hAnsi="Verdana" w:cs="Segoe UI"/>
          <w:b/>
          <w:bCs/>
          <w:sz w:val="16"/>
          <w:szCs w:val="16"/>
        </w:rPr>
      </w:pPr>
    </w:p>
    <w:p w14:paraId="1B795B16" w14:textId="43AD10CD" w:rsidR="00142E9F" w:rsidRDefault="00142E9F" w:rsidP="00142E9F">
      <w:pPr>
        <w:pStyle w:val="paragraph"/>
        <w:spacing w:before="0" w:beforeAutospacing="0" w:after="0" w:afterAutospacing="0"/>
        <w:ind w:left="1530" w:right="15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6"/>
          <w:szCs w:val="16"/>
        </w:rPr>
        <w:t>CRCOG DOES NOT DISCRIMINATE ON THE BASIS OF DISABILITY OR LANGUAGE.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19A80DA5" w14:textId="77777777" w:rsidR="00142E9F" w:rsidRDefault="00142E9F" w:rsidP="00142E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9"/>
          <w:szCs w:val="19"/>
        </w:rPr>
        <w:t> </w:t>
      </w:r>
    </w:p>
    <w:p w14:paraId="5F2044B0" w14:textId="77777777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Individuals may request auxiliary aids and/or language assistance by contacting (860) 522-2217 x4293 as soon as possible.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0A63D1B8" w14:textId="22DD9802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 xml:space="preserve">Un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interprete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estar</w:t>
      </w:r>
      <w:r>
        <w:rPr>
          <w:rStyle w:val="normaltextrun"/>
          <w:rFonts w:ascii="Segoe UI" w:hAnsi="Segoe UI" w:cs="Segoe UI"/>
          <w:sz w:val="16"/>
          <w:szCs w:val="16"/>
        </w:rPr>
        <w:t>á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disponible para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esta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reuni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si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usted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lo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solicita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al 860-522-2217, x4293, lo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m</w:t>
      </w:r>
      <w:r>
        <w:rPr>
          <w:rStyle w:val="normaltextrun"/>
          <w:rFonts w:ascii="Segoe UI" w:hAnsi="Segoe UI" w:cs="Segoe UI"/>
          <w:sz w:val="16"/>
          <w:szCs w:val="16"/>
        </w:rPr>
        <w:t>á</w:t>
      </w:r>
      <w:r>
        <w:rPr>
          <w:rStyle w:val="normaltextrun"/>
          <w:rFonts w:ascii="Verdana" w:hAnsi="Verdana" w:cs="Segoe UI"/>
          <w:sz w:val="16"/>
          <w:szCs w:val="16"/>
        </w:rPr>
        <w:t>s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pronto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posible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.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Jeśli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potrzebujesz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t</w:t>
      </w:r>
      <w:r>
        <w:rPr>
          <w:rStyle w:val="normaltextrun"/>
          <w:rFonts w:ascii="Segoe UI" w:hAnsi="Segoe UI" w:cs="Segoe UI"/>
          <w:sz w:val="16"/>
          <w:szCs w:val="16"/>
        </w:rPr>
        <w:t>ł</w:t>
      </w:r>
      <w:r>
        <w:rPr>
          <w:rStyle w:val="normaltextrun"/>
          <w:rFonts w:ascii="Verdana" w:hAnsi="Verdana" w:cs="Segoe UI"/>
          <w:sz w:val="16"/>
          <w:szCs w:val="16"/>
        </w:rPr>
        <w:t>umacza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na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j</w:t>
      </w:r>
      <w:r>
        <w:rPr>
          <w:rStyle w:val="normaltextrun"/>
          <w:rFonts w:ascii="Segoe UI" w:hAnsi="Segoe UI" w:cs="Segoe UI"/>
          <w:sz w:val="16"/>
          <w:szCs w:val="16"/>
        </w:rPr>
        <w:t>ęz</w:t>
      </w:r>
      <w:r>
        <w:rPr>
          <w:rStyle w:val="normaltextrun"/>
          <w:rFonts w:ascii="Verdana" w:hAnsi="Verdana" w:cs="Segoe UI"/>
          <w:sz w:val="16"/>
          <w:szCs w:val="16"/>
        </w:rPr>
        <w:t>yk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polski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,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zadzwo</w:t>
      </w:r>
      <w:r>
        <w:rPr>
          <w:rStyle w:val="normaltextrun"/>
          <w:rFonts w:ascii="Segoe UI" w:hAnsi="Segoe UI" w:cs="Segoe UI"/>
          <w:sz w:val="16"/>
          <w:szCs w:val="16"/>
        </w:rPr>
        <w:t>ń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(860) 522-2217, x4293 jak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najszybciej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>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39BF7A00" w14:textId="42858093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 xml:space="preserve">Esta es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una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reuni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virtual. Para mayor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información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sobre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la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conexi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,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por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favor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contactar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a Karen Stewartson al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correo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electr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nico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: </w:t>
      </w:r>
      <w:hyperlink r:id="rId10" w:tgtFrame="_blank" w:history="1"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>kstewartson@crcog.org</w:t>
        </w:r>
      </w:hyperlink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674C157C" w14:textId="6D59E620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 xml:space="preserve">To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b</w:t>
      </w:r>
      <w:r>
        <w:rPr>
          <w:rStyle w:val="normaltextrun"/>
          <w:rFonts w:ascii="Segoe UI" w:hAnsi="Segoe UI" w:cs="Segoe UI"/>
          <w:sz w:val="16"/>
          <w:szCs w:val="16"/>
        </w:rPr>
        <w:t>ę</w:t>
      </w:r>
      <w:r>
        <w:rPr>
          <w:rStyle w:val="normaltextrun"/>
          <w:rFonts w:ascii="Verdana" w:hAnsi="Verdana" w:cs="Segoe UI"/>
          <w:sz w:val="16"/>
          <w:szCs w:val="16"/>
        </w:rPr>
        <w:t>dzie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zebranie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zdalne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. 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informacji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o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odpowiednim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linku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internetowym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poprosimy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kontaktować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Karen</w:t>
      </w:r>
      <w:r>
        <w:rPr>
          <w:rStyle w:val="eop"/>
          <w:rFonts w:ascii="Verdana" w:hAnsi="Verdana" w:cs="Segoe UI"/>
          <w:sz w:val="16"/>
          <w:szCs w:val="16"/>
        </w:rPr>
        <w:t> </w:t>
      </w:r>
      <w:r>
        <w:rPr>
          <w:rStyle w:val="normaltextrun"/>
          <w:rFonts w:ascii="Verdana" w:hAnsi="Verdana" w:cs="Segoe UI"/>
          <w:sz w:val="16"/>
          <w:szCs w:val="16"/>
        </w:rPr>
        <w:t xml:space="preserve">Stewartson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na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sz w:val="16"/>
          <w:szCs w:val="16"/>
        </w:rPr>
        <w:t>adres</w:t>
      </w:r>
      <w:proofErr w:type="spellEnd"/>
      <w:r>
        <w:rPr>
          <w:rStyle w:val="normaltextrun"/>
          <w:rFonts w:ascii="Verdana" w:hAnsi="Verdana" w:cs="Segoe UI"/>
          <w:sz w:val="16"/>
          <w:szCs w:val="16"/>
        </w:rPr>
        <w:t xml:space="preserve"> e-mail </w:t>
      </w:r>
      <w:hyperlink r:id="rId11" w:tgtFrame="_blank" w:history="1"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 xml:space="preserve">kstewartson@crcog.org </w:t>
        </w:r>
        <w:proofErr w:type="spellStart"/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>l</w:t>
        </w:r>
      </w:hyperlink>
      <w:r>
        <w:rPr>
          <w:rStyle w:val="normaltextrun"/>
          <w:rFonts w:ascii="Verdana" w:hAnsi="Verdana" w:cs="Segoe UI"/>
          <w:color w:val="000000"/>
          <w:sz w:val="16"/>
          <w:szCs w:val="16"/>
        </w:rPr>
        <w:t>ub</w:t>
      </w:r>
      <w:proofErr w:type="spellEnd"/>
      <w:r>
        <w:rPr>
          <w:rStyle w:val="normaltextrun"/>
          <w:rFonts w:ascii="Verdana" w:hAnsi="Verdana" w:cs="Segoe UI"/>
          <w:color w:val="000000"/>
          <w:sz w:val="16"/>
          <w:szCs w:val="16"/>
        </w:rPr>
        <w:t xml:space="preserve"> pod </w:t>
      </w:r>
      <w:proofErr w:type="spellStart"/>
      <w:r>
        <w:rPr>
          <w:rStyle w:val="normaltextrun"/>
          <w:rFonts w:ascii="Verdana" w:hAnsi="Verdana" w:cs="Segoe UI"/>
          <w:color w:val="000000"/>
          <w:sz w:val="16"/>
          <w:szCs w:val="16"/>
        </w:rPr>
        <w:t>numerem</w:t>
      </w:r>
      <w:proofErr w:type="spellEnd"/>
      <w:r>
        <w:rPr>
          <w:rStyle w:val="normaltextrun"/>
          <w:rFonts w:ascii="Verdana" w:hAnsi="Verdan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normaltextrun"/>
          <w:rFonts w:ascii="Verdana" w:hAnsi="Verdana" w:cs="Segoe UI"/>
          <w:color w:val="000000"/>
          <w:sz w:val="16"/>
          <w:szCs w:val="16"/>
        </w:rPr>
        <w:t>telefonu</w:t>
      </w:r>
      <w:proofErr w:type="spellEnd"/>
      <w:r>
        <w:rPr>
          <w:rStyle w:val="normaltextrun"/>
          <w:rFonts w:ascii="Verdana" w:hAnsi="Verdana" w:cs="Segoe UI"/>
          <w:color w:val="000000"/>
          <w:sz w:val="16"/>
          <w:szCs w:val="16"/>
        </w:rPr>
        <w:t xml:space="preserve"> 860-724-4293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14:paraId="6CE135F2" w14:textId="77777777" w:rsidR="00142E9F" w:rsidRDefault="00142E9F" w:rsidP="00AD4901">
      <w:pPr>
        <w:pStyle w:val="paragraph"/>
        <w:spacing w:before="0" w:beforeAutospacing="0" w:after="0" w:afterAutospacing="0"/>
        <w:ind w:left="-720" w:righ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7DFF18E4" w14:textId="512EB7C7" w:rsidR="00A91570" w:rsidRPr="00A91570" w:rsidRDefault="00A91570" w:rsidP="00A662AC">
      <w:pPr>
        <w:rPr>
          <w:rFonts w:ascii="Georgia" w:hAnsi="Georgia"/>
        </w:rPr>
      </w:pPr>
    </w:p>
    <w:sectPr w:rsidR="00A91570" w:rsidRPr="00A91570" w:rsidSect="005C7E0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5D7AC" w14:textId="77777777" w:rsidR="009578F5" w:rsidRDefault="009578F5" w:rsidP="0021582E">
      <w:pPr>
        <w:spacing w:after="0" w:line="240" w:lineRule="auto"/>
      </w:pPr>
      <w:r>
        <w:separator/>
      </w:r>
    </w:p>
  </w:endnote>
  <w:endnote w:type="continuationSeparator" w:id="0">
    <w:p w14:paraId="02936BCD" w14:textId="77777777" w:rsidR="009578F5" w:rsidRDefault="009578F5" w:rsidP="0021582E">
      <w:pPr>
        <w:spacing w:after="0" w:line="240" w:lineRule="auto"/>
      </w:pPr>
      <w:r>
        <w:continuationSeparator/>
      </w:r>
    </w:p>
  </w:endnote>
  <w:endnote w:type="continuationNotice" w:id="1">
    <w:p w14:paraId="1C6EDFC4" w14:textId="77777777" w:rsidR="009578F5" w:rsidRDefault="009578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9F58F" w14:textId="77777777" w:rsidR="0021582E" w:rsidRDefault="0021582E">
    <w:pPr>
      <w:pStyle w:val="Footer"/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60D9F176" wp14:editId="24112BBD">
          <wp:simplePos x="0" y="0"/>
          <wp:positionH relativeFrom="page">
            <wp:align>left</wp:align>
          </wp:positionH>
          <wp:positionV relativeFrom="paragraph">
            <wp:posOffset>59055</wp:posOffset>
          </wp:positionV>
          <wp:extent cx="8227695" cy="525145"/>
          <wp:effectExtent l="0" t="0" r="190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F74C8" w14:textId="77777777" w:rsidR="0021582E" w:rsidRDefault="0021582E">
    <w:pPr>
      <w:pStyle w:val="Footer"/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2894D011" wp14:editId="6FFEE454">
          <wp:simplePos x="0" y="0"/>
          <wp:positionH relativeFrom="page">
            <wp:align>left</wp:align>
          </wp:positionH>
          <wp:positionV relativeFrom="paragraph">
            <wp:posOffset>18415</wp:posOffset>
          </wp:positionV>
          <wp:extent cx="8227695" cy="52514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FFB71" w14:textId="77777777" w:rsidR="0021582E" w:rsidRDefault="0021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1DC4A" w14:textId="77777777" w:rsidR="009578F5" w:rsidRDefault="009578F5" w:rsidP="0021582E">
      <w:pPr>
        <w:spacing w:after="0" w:line="240" w:lineRule="auto"/>
      </w:pPr>
      <w:r>
        <w:separator/>
      </w:r>
    </w:p>
  </w:footnote>
  <w:footnote w:type="continuationSeparator" w:id="0">
    <w:p w14:paraId="65451CA4" w14:textId="77777777" w:rsidR="009578F5" w:rsidRDefault="009578F5" w:rsidP="0021582E">
      <w:pPr>
        <w:spacing w:after="0" w:line="240" w:lineRule="auto"/>
      </w:pPr>
      <w:r>
        <w:continuationSeparator/>
      </w:r>
    </w:p>
  </w:footnote>
  <w:footnote w:type="continuationNotice" w:id="1">
    <w:p w14:paraId="74DD9801" w14:textId="77777777" w:rsidR="009578F5" w:rsidRDefault="009578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B8161" w14:textId="77777777" w:rsidR="0021582E" w:rsidRDefault="0021582E" w:rsidP="0021582E">
    <w:pPr>
      <w:pStyle w:val="Header"/>
      <w:ind w:left="-720"/>
    </w:pPr>
  </w:p>
  <w:p w14:paraId="092F35D1" w14:textId="77777777" w:rsidR="0021582E" w:rsidRDefault="00215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C697A" w14:textId="77777777" w:rsidR="0021582E" w:rsidRDefault="0021582E" w:rsidP="0021582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7AC67" wp14:editId="242DD4D8">
          <wp:simplePos x="0" y="0"/>
          <wp:positionH relativeFrom="page">
            <wp:posOffset>3933825</wp:posOffset>
          </wp:positionH>
          <wp:positionV relativeFrom="paragraph">
            <wp:posOffset>-161925</wp:posOffset>
          </wp:positionV>
          <wp:extent cx="3822065" cy="742950"/>
          <wp:effectExtent l="0" t="0" r="6985" b="0"/>
          <wp:wrapNone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06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24"/>
        <w:szCs w:val="24"/>
      </w:rPr>
      <w:drawing>
        <wp:inline distT="0" distB="0" distL="0" distR="0" wp14:anchorId="0D4B2BC1" wp14:editId="17DA30F4">
          <wp:extent cx="3612941" cy="495235"/>
          <wp:effectExtent l="0" t="0" r="0" b="635"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017" cy="502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B3ACC"/>
    <w:multiLevelType w:val="hybridMultilevel"/>
    <w:tmpl w:val="DF485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E64D3"/>
    <w:multiLevelType w:val="hybridMultilevel"/>
    <w:tmpl w:val="4CACDA4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00A5CB0"/>
    <w:multiLevelType w:val="hybridMultilevel"/>
    <w:tmpl w:val="B156D200"/>
    <w:lvl w:ilvl="0" w:tplc="F98276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7BCD"/>
    <w:multiLevelType w:val="hybridMultilevel"/>
    <w:tmpl w:val="759A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90EDF"/>
    <w:multiLevelType w:val="hybridMultilevel"/>
    <w:tmpl w:val="B4CC967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48376">
    <w:abstractNumId w:val="1"/>
  </w:num>
  <w:num w:numId="2" w16cid:durableId="1070151828">
    <w:abstractNumId w:val="2"/>
  </w:num>
  <w:num w:numId="3" w16cid:durableId="1062219458">
    <w:abstractNumId w:val="0"/>
  </w:num>
  <w:num w:numId="4" w16cid:durableId="1298955620">
    <w:abstractNumId w:val="3"/>
  </w:num>
  <w:num w:numId="5" w16cid:durableId="1007905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B6"/>
    <w:rsid w:val="000066E5"/>
    <w:rsid w:val="00011E5B"/>
    <w:rsid w:val="0001270A"/>
    <w:rsid w:val="000213A5"/>
    <w:rsid w:val="000228F4"/>
    <w:rsid w:val="00027305"/>
    <w:rsid w:val="00031643"/>
    <w:rsid w:val="0003411C"/>
    <w:rsid w:val="0005306E"/>
    <w:rsid w:val="00054213"/>
    <w:rsid w:val="0006676D"/>
    <w:rsid w:val="00070FBF"/>
    <w:rsid w:val="00075C2E"/>
    <w:rsid w:val="000763C5"/>
    <w:rsid w:val="00077165"/>
    <w:rsid w:val="00080AFF"/>
    <w:rsid w:val="0008218C"/>
    <w:rsid w:val="00082748"/>
    <w:rsid w:val="00087BEF"/>
    <w:rsid w:val="00090268"/>
    <w:rsid w:val="00092852"/>
    <w:rsid w:val="00093556"/>
    <w:rsid w:val="00096292"/>
    <w:rsid w:val="000A07F2"/>
    <w:rsid w:val="000A20EE"/>
    <w:rsid w:val="000A36A8"/>
    <w:rsid w:val="000A4D26"/>
    <w:rsid w:val="000A7489"/>
    <w:rsid w:val="000D5968"/>
    <w:rsid w:val="000E505C"/>
    <w:rsid w:val="000E6F79"/>
    <w:rsid w:val="00101782"/>
    <w:rsid w:val="00110CD6"/>
    <w:rsid w:val="001244ED"/>
    <w:rsid w:val="00136DE4"/>
    <w:rsid w:val="0013711C"/>
    <w:rsid w:val="001413CB"/>
    <w:rsid w:val="00142E9F"/>
    <w:rsid w:val="00143C3D"/>
    <w:rsid w:val="001467B0"/>
    <w:rsid w:val="0015578B"/>
    <w:rsid w:val="001570A5"/>
    <w:rsid w:val="00165B60"/>
    <w:rsid w:val="00167A6C"/>
    <w:rsid w:val="00172011"/>
    <w:rsid w:val="0018218A"/>
    <w:rsid w:val="00183664"/>
    <w:rsid w:val="00183FAE"/>
    <w:rsid w:val="00184722"/>
    <w:rsid w:val="00184A64"/>
    <w:rsid w:val="00186CAB"/>
    <w:rsid w:val="00191322"/>
    <w:rsid w:val="0019143C"/>
    <w:rsid w:val="001916E9"/>
    <w:rsid w:val="00193B78"/>
    <w:rsid w:val="001A6919"/>
    <w:rsid w:val="001B0D69"/>
    <w:rsid w:val="001B12A4"/>
    <w:rsid w:val="001C297B"/>
    <w:rsid w:val="001C38B7"/>
    <w:rsid w:val="001D213C"/>
    <w:rsid w:val="001D50E8"/>
    <w:rsid w:val="001D5450"/>
    <w:rsid w:val="001D59FA"/>
    <w:rsid w:val="001D5AFA"/>
    <w:rsid w:val="001D5B55"/>
    <w:rsid w:val="001D756C"/>
    <w:rsid w:val="001E551D"/>
    <w:rsid w:val="0021250B"/>
    <w:rsid w:val="00213ED3"/>
    <w:rsid w:val="00214A49"/>
    <w:rsid w:val="0021582E"/>
    <w:rsid w:val="00217EED"/>
    <w:rsid w:val="0022528A"/>
    <w:rsid w:val="0022785F"/>
    <w:rsid w:val="0023176D"/>
    <w:rsid w:val="00231A63"/>
    <w:rsid w:val="00241B5F"/>
    <w:rsid w:val="00242F66"/>
    <w:rsid w:val="00253711"/>
    <w:rsid w:val="00253CA4"/>
    <w:rsid w:val="002564B9"/>
    <w:rsid w:val="00260C3A"/>
    <w:rsid w:val="0026142E"/>
    <w:rsid w:val="0026462A"/>
    <w:rsid w:val="002667A4"/>
    <w:rsid w:val="002704A7"/>
    <w:rsid w:val="002736CF"/>
    <w:rsid w:val="0027500D"/>
    <w:rsid w:val="00277629"/>
    <w:rsid w:val="00277708"/>
    <w:rsid w:val="00283273"/>
    <w:rsid w:val="0028605E"/>
    <w:rsid w:val="00296F05"/>
    <w:rsid w:val="0029735E"/>
    <w:rsid w:val="00297387"/>
    <w:rsid w:val="002A3480"/>
    <w:rsid w:val="002B0AA8"/>
    <w:rsid w:val="002C0DBA"/>
    <w:rsid w:val="002C7E69"/>
    <w:rsid w:val="002D36D1"/>
    <w:rsid w:val="002D6100"/>
    <w:rsid w:val="002D71C7"/>
    <w:rsid w:val="002E261B"/>
    <w:rsid w:val="002F4820"/>
    <w:rsid w:val="002F518A"/>
    <w:rsid w:val="00307893"/>
    <w:rsid w:val="00307A60"/>
    <w:rsid w:val="00312182"/>
    <w:rsid w:val="00320A34"/>
    <w:rsid w:val="00332911"/>
    <w:rsid w:val="0034189D"/>
    <w:rsid w:val="0034471D"/>
    <w:rsid w:val="00364CFC"/>
    <w:rsid w:val="00364E0A"/>
    <w:rsid w:val="00365FD2"/>
    <w:rsid w:val="00374B6D"/>
    <w:rsid w:val="00374BE1"/>
    <w:rsid w:val="003762B5"/>
    <w:rsid w:val="003832DD"/>
    <w:rsid w:val="00384B3B"/>
    <w:rsid w:val="00391532"/>
    <w:rsid w:val="00391ADA"/>
    <w:rsid w:val="00394449"/>
    <w:rsid w:val="0039679C"/>
    <w:rsid w:val="003A1373"/>
    <w:rsid w:val="003A7263"/>
    <w:rsid w:val="003A75B3"/>
    <w:rsid w:val="003B2E12"/>
    <w:rsid w:val="003C02EE"/>
    <w:rsid w:val="003C07FE"/>
    <w:rsid w:val="003D09D4"/>
    <w:rsid w:val="003D2880"/>
    <w:rsid w:val="003D2FAD"/>
    <w:rsid w:val="003E2A10"/>
    <w:rsid w:val="003E5E81"/>
    <w:rsid w:val="003E7847"/>
    <w:rsid w:val="003E7979"/>
    <w:rsid w:val="00401537"/>
    <w:rsid w:val="0040665E"/>
    <w:rsid w:val="004078CC"/>
    <w:rsid w:val="00411B89"/>
    <w:rsid w:val="0041361A"/>
    <w:rsid w:val="00416A4C"/>
    <w:rsid w:val="00420EED"/>
    <w:rsid w:val="004266DB"/>
    <w:rsid w:val="00426C1F"/>
    <w:rsid w:val="00434F2D"/>
    <w:rsid w:val="00436250"/>
    <w:rsid w:val="00453B33"/>
    <w:rsid w:val="00465683"/>
    <w:rsid w:val="00465F17"/>
    <w:rsid w:val="004740AD"/>
    <w:rsid w:val="00474487"/>
    <w:rsid w:val="00475328"/>
    <w:rsid w:val="00486806"/>
    <w:rsid w:val="00491B1A"/>
    <w:rsid w:val="00491C2F"/>
    <w:rsid w:val="00493557"/>
    <w:rsid w:val="00493ECB"/>
    <w:rsid w:val="00494518"/>
    <w:rsid w:val="00496DA6"/>
    <w:rsid w:val="004A3B13"/>
    <w:rsid w:val="004A41D9"/>
    <w:rsid w:val="004A5A4C"/>
    <w:rsid w:val="004B696E"/>
    <w:rsid w:val="004C27D4"/>
    <w:rsid w:val="004D2B18"/>
    <w:rsid w:val="004D3DB2"/>
    <w:rsid w:val="004E66B1"/>
    <w:rsid w:val="004F3250"/>
    <w:rsid w:val="004F6455"/>
    <w:rsid w:val="00504655"/>
    <w:rsid w:val="00504C54"/>
    <w:rsid w:val="00514FB9"/>
    <w:rsid w:val="005165AE"/>
    <w:rsid w:val="00521454"/>
    <w:rsid w:val="00531EC2"/>
    <w:rsid w:val="00537CF0"/>
    <w:rsid w:val="00542ADC"/>
    <w:rsid w:val="0054314D"/>
    <w:rsid w:val="005444FB"/>
    <w:rsid w:val="005454C6"/>
    <w:rsid w:val="00546471"/>
    <w:rsid w:val="00551860"/>
    <w:rsid w:val="005642D9"/>
    <w:rsid w:val="00570148"/>
    <w:rsid w:val="00590807"/>
    <w:rsid w:val="0059080E"/>
    <w:rsid w:val="00596078"/>
    <w:rsid w:val="005A5FF2"/>
    <w:rsid w:val="005B1CE4"/>
    <w:rsid w:val="005B2B3F"/>
    <w:rsid w:val="005B6B4D"/>
    <w:rsid w:val="005C0828"/>
    <w:rsid w:val="005C31D0"/>
    <w:rsid w:val="005C7E08"/>
    <w:rsid w:val="005D21D3"/>
    <w:rsid w:val="005D69C6"/>
    <w:rsid w:val="00605451"/>
    <w:rsid w:val="00617622"/>
    <w:rsid w:val="006305EE"/>
    <w:rsid w:val="0064452B"/>
    <w:rsid w:val="0064741C"/>
    <w:rsid w:val="00653EFD"/>
    <w:rsid w:val="00654E62"/>
    <w:rsid w:val="00672A34"/>
    <w:rsid w:val="00682967"/>
    <w:rsid w:val="006851B2"/>
    <w:rsid w:val="00686971"/>
    <w:rsid w:val="00693B37"/>
    <w:rsid w:val="0069746A"/>
    <w:rsid w:val="006A6873"/>
    <w:rsid w:val="006B0B9A"/>
    <w:rsid w:val="006C2671"/>
    <w:rsid w:val="006C2F22"/>
    <w:rsid w:val="006D540F"/>
    <w:rsid w:val="006D6866"/>
    <w:rsid w:val="006E504D"/>
    <w:rsid w:val="006F6F62"/>
    <w:rsid w:val="00714B9C"/>
    <w:rsid w:val="0072418B"/>
    <w:rsid w:val="00725126"/>
    <w:rsid w:val="00731302"/>
    <w:rsid w:val="007323F6"/>
    <w:rsid w:val="00737F1C"/>
    <w:rsid w:val="007417F6"/>
    <w:rsid w:val="00745362"/>
    <w:rsid w:val="00754C33"/>
    <w:rsid w:val="00755468"/>
    <w:rsid w:val="00760384"/>
    <w:rsid w:val="007615CF"/>
    <w:rsid w:val="00762543"/>
    <w:rsid w:val="00780D38"/>
    <w:rsid w:val="0078162A"/>
    <w:rsid w:val="00784C5F"/>
    <w:rsid w:val="00786313"/>
    <w:rsid w:val="00792262"/>
    <w:rsid w:val="007A2694"/>
    <w:rsid w:val="007B6060"/>
    <w:rsid w:val="007C0190"/>
    <w:rsid w:val="007C1D4A"/>
    <w:rsid w:val="007C63B6"/>
    <w:rsid w:val="007D2AD2"/>
    <w:rsid w:val="007E3589"/>
    <w:rsid w:val="007E4646"/>
    <w:rsid w:val="007F0037"/>
    <w:rsid w:val="007F10B2"/>
    <w:rsid w:val="007F22EB"/>
    <w:rsid w:val="007F295D"/>
    <w:rsid w:val="007F43DD"/>
    <w:rsid w:val="007F63BB"/>
    <w:rsid w:val="007F726B"/>
    <w:rsid w:val="00802C24"/>
    <w:rsid w:val="00806711"/>
    <w:rsid w:val="00806DC4"/>
    <w:rsid w:val="00813CAB"/>
    <w:rsid w:val="00831114"/>
    <w:rsid w:val="00836655"/>
    <w:rsid w:val="00840E9D"/>
    <w:rsid w:val="00842090"/>
    <w:rsid w:val="008643DF"/>
    <w:rsid w:val="00864A69"/>
    <w:rsid w:val="00864FDF"/>
    <w:rsid w:val="0086797E"/>
    <w:rsid w:val="00873088"/>
    <w:rsid w:val="0089008B"/>
    <w:rsid w:val="00890A23"/>
    <w:rsid w:val="008A4A79"/>
    <w:rsid w:val="008A559A"/>
    <w:rsid w:val="008B3482"/>
    <w:rsid w:val="008B533A"/>
    <w:rsid w:val="008D0293"/>
    <w:rsid w:val="008D12CC"/>
    <w:rsid w:val="008D24FC"/>
    <w:rsid w:val="008D47C1"/>
    <w:rsid w:val="008D50FB"/>
    <w:rsid w:val="008D6F3E"/>
    <w:rsid w:val="008E62DD"/>
    <w:rsid w:val="008F1D4C"/>
    <w:rsid w:val="008F6B51"/>
    <w:rsid w:val="00900DD9"/>
    <w:rsid w:val="00900E3A"/>
    <w:rsid w:val="00901A1E"/>
    <w:rsid w:val="0090603B"/>
    <w:rsid w:val="00906387"/>
    <w:rsid w:val="00923609"/>
    <w:rsid w:val="00926E31"/>
    <w:rsid w:val="00931ACF"/>
    <w:rsid w:val="00931AD3"/>
    <w:rsid w:val="00936EDE"/>
    <w:rsid w:val="00944880"/>
    <w:rsid w:val="009509B6"/>
    <w:rsid w:val="00952307"/>
    <w:rsid w:val="00953407"/>
    <w:rsid w:val="00953EB0"/>
    <w:rsid w:val="009571A6"/>
    <w:rsid w:val="009578F5"/>
    <w:rsid w:val="00965EB0"/>
    <w:rsid w:val="00966566"/>
    <w:rsid w:val="009728E5"/>
    <w:rsid w:val="00972DD3"/>
    <w:rsid w:val="00985448"/>
    <w:rsid w:val="00985E99"/>
    <w:rsid w:val="009865B2"/>
    <w:rsid w:val="009907AA"/>
    <w:rsid w:val="00995370"/>
    <w:rsid w:val="00996A0B"/>
    <w:rsid w:val="00996E35"/>
    <w:rsid w:val="0099720F"/>
    <w:rsid w:val="009A2387"/>
    <w:rsid w:val="009A2FB0"/>
    <w:rsid w:val="009A38F2"/>
    <w:rsid w:val="009A4BF9"/>
    <w:rsid w:val="009B2B91"/>
    <w:rsid w:val="009B6866"/>
    <w:rsid w:val="009B7AEE"/>
    <w:rsid w:val="009C0278"/>
    <w:rsid w:val="009C4EDC"/>
    <w:rsid w:val="009C52FC"/>
    <w:rsid w:val="009D2746"/>
    <w:rsid w:val="009D4436"/>
    <w:rsid w:val="009D7125"/>
    <w:rsid w:val="009E22BE"/>
    <w:rsid w:val="009E30D7"/>
    <w:rsid w:val="009F0699"/>
    <w:rsid w:val="009F5BB3"/>
    <w:rsid w:val="009F6D96"/>
    <w:rsid w:val="00A011A5"/>
    <w:rsid w:val="00A063E9"/>
    <w:rsid w:val="00A158D6"/>
    <w:rsid w:val="00A17814"/>
    <w:rsid w:val="00A25BEB"/>
    <w:rsid w:val="00A3326F"/>
    <w:rsid w:val="00A34B5D"/>
    <w:rsid w:val="00A44EE0"/>
    <w:rsid w:val="00A45843"/>
    <w:rsid w:val="00A46E39"/>
    <w:rsid w:val="00A662AC"/>
    <w:rsid w:val="00A7012D"/>
    <w:rsid w:val="00A7661C"/>
    <w:rsid w:val="00A83479"/>
    <w:rsid w:val="00A908A3"/>
    <w:rsid w:val="00A91570"/>
    <w:rsid w:val="00A948A9"/>
    <w:rsid w:val="00A96121"/>
    <w:rsid w:val="00A97130"/>
    <w:rsid w:val="00A97FB3"/>
    <w:rsid w:val="00AA65FF"/>
    <w:rsid w:val="00AB304F"/>
    <w:rsid w:val="00AB6A3C"/>
    <w:rsid w:val="00AD2A4A"/>
    <w:rsid w:val="00AD4901"/>
    <w:rsid w:val="00AD5A4F"/>
    <w:rsid w:val="00AD78A4"/>
    <w:rsid w:val="00B02523"/>
    <w:rsid w:val="00B04AF0"/>
    <w:rsid w:val="00B066E1"/>
    <w:rsid w:val="00B06D14"/>
    <w:rsid w:val="00B07151"/>
    <w:rsid w:val="00B07200"/>
    <w:rsid w:val="00B221B2"/>
    <w:rsid w:val="00B32761"/>
    <w:rsid w:val="00B32E65"/>
    <w:rsid w:val="00B364AC"/>
    <w:rsid w:val="00B467F0"/>
    <w:rsid w:val="00B543FD"/>
    <w:rsid w:val="00B552E4"/>
    <w:rsid w:val="00B557AC"/>
    <w:rsid w:val="00B576DD"/>
    <w:rsid w:val="00B60875"/>
    <w:rsid w:val="00B635A7"/>
    <w:rsid w:val="00B72244"/>
    <w:rsid w:val="00B72C6B"/>
    <w:rsid w:val="00B77528"/>
    <w:rsid w:val="00B833AC"/>
    <w:rsid w:val="00B85E2D"/>
    <w:rsid w:val="00B860BF"/>
    <w:rsid w:val="00BA02C7"/>
    <w:rsid w:val="00BA0F3E"/>
    <w:rsid w:val="00BA3970"/>
    <w:rsid w:val="00BA3E78"/>
    <w:rsid w:val="00BA60EC"/>
    <w:rsid w:val="00BA69F2"/>
    <w:rsid w:val="00BB1CBF"/>
    <w:rsid w:val="00BB25C3"/>
    <w:rsid w:val="00BB3569"/>
    <w:rsid w:val="00BB41F1"/>
    <w:rsid w:val="00BB7D60"/>
    <w:rsid w:val="00BC19E5"/>
    <w:rsid w:val="00BC64E1"/>
    <w:rsid w:val="00BC77AD"/>
    <w:rsid w:val="00BD3C24"/>
    <w:rsid w:val="00BE17EB"/>
    <w:rsid w:val="00C022B6"/>
    <w:rsid w:val="00C03A45"/>
    <w:rsid w:val="00C06495"/>
    <w:rsid w:val="00C15705"/>
    <w:rsid w:val="00C222C4"/>
    <w:rsid w:val="00C241A5"/>
    <w:rsid w:val="00C30F86"/>
    <w:rsid w:val="00C36D05"/>
    <w:rsid w:val="00C40082"/>
    <w:rsid w:val="00C5088D"/>
    <w:rsid w:val="00C51B63"/>
    <w:rsid w:val="00C53128"/>
    <w:rsid w:val="00C53342"/>
    <w:rsid w:val="00C6127F"/>
    <w:rsid w:val="00C71B83"/>
    <w:rsid w:val="00C740C3"/>
    <w:rsid w:val="00C76C51"/>
    <w:rsid w:val="00C820A6"/>
    <w:rsid w:val="00C920F3"/>
    <w:rsid w:val="00C92E5E"/>
    <w:rsid w:val="00C9345E"/>
    <w:rsid w:val="00C952B7"/>
    <w:rsid w:val="00CA5E63"/>
    <w:rsid w:val="00CB3EB1"/>
    <w:rsid w:val="00CB56FD"/>
    <w:rsid w:val="00CB57DB"/>
    <w:rsid w:val="00CC10F8"/>
    <w:rsid w:val="00CC5AF6"/>
    <w:rsid w:val="00CC6C95"/>
    <w:rsid w:val="00CC6D1B"/>
    <w:rsid w:val="00CD1781"/>
    <w:rsid w:val="00CE31FD"/>
    <w:rsid w:val="00CE3298"/>
    <w:rsid w:val="00CF2F89"/>
    <w:rsid w:val="00CF3AD9"/>
    <w:rsid w:val="00CF3FD6"/>
    <w:rsid w:val="00D007A8"/>
    <w:rsid w:val="00D03862"/>
    <w:rsid w:val="00D16445"/>
    <w:rsid w:val="00D173CC"/>
    <w:rsid w:val="00D22A89"/>
    <w:rsid w:val="00D42186"/>
    <w:rsid w:val="00D43B1C"/>
    <w:rsid w:val="00D5546B"/>
    <w:rsid w:val="00D567C4"/>
    <w:rsid w:val="00D60964"/>
    <w:rsid w:val="00D6096E"/>
    <w:rsid w:val="00D66F13"/>
    <w:rsid w:val="00D72833"/>
    <w:rsid w:val="00D749D7"/>
    <w:rsid w:val="00D93079"/>
    <w:rsid w:val="00DB5B1B"/>
    <w:rsid w:val="00DB77A3"/>
    <w:rsid w:val="00DC001D"/>
    <w:rsid w:val="00DC1B69"/>
    <w:rsid w:val="00DC7656"/>
    <w:rsid w:val="00DD079B"/>
    <w:rsid w:val="00DD583B"/>
    <w:rsid w:val="00DD5F83"/>
    <w:rsid w:val="00DE2DF6"/>
    <w:rsid w:val="00DF393B"/>
    <w:rsid w:val="00E04F18"/>
    <w:rsid w:val="00E1300E"/>
    <w:rsid w:val="00E151D9"/>
    <w:rsid w:val="00E15DFD"/>
    <w:rsid w:val="00E179F4"/>
    <w:rsid w:val="00E24B41"/>
    <w:rsid w:val="00E323B9"/>
    <w:rsid w:val="00E32895"/>
    <w:rsid w:val="00E35DA6"/>
    <w:rsid w:val="00E36213"/>
    <w:rsid w:val="00E44941"/>
    <w:rsid w:val="00E51240"/>
    <w:rsid w:val="00E62BAB"/>
    <w:rsid w:val="00E704A5"/>
    <w:rsid w:val="00E73469"/>
    <w:rsid w:val="00E74E0C"/>
    <w:rsid w:val="00E75EC2"/>
    <w:rsid w:val="00E80CB2"/>
    <w:rsid w:val="00E85371"/>
    <w:rsid w:val="00E9043E"/>
    <w:rsid w:val="00EB372B"/>
    <w:rsid w:val="00EB4ADD"/>
    <w:rsid w:val="00EB5ED1"/>
    <w:rsid w:val="00EB6F14"/>
    <w:rsid w:val="00EC38DF"/>
    <w:rsid w:val="00EC4E20"/>
    <w:rsid w:val="00EC6222"/>
    <w:rsid w:val="00ED3BFE"/>
    <w:rsid w:val="00ED50F1"/>
    <w:rsid w:val="00ED547D"/>
    <w:rsid w:val="00EE1843"/>
    <w:rsid w:val="00EE1AA7"/>
    <w:rsid w:val="00EE3019"/>
    <w:rsid w:val="00EF6B0D"/>
    <w:rsid w:val="00F01C69"/>
    <w:rsid w:val="00F068B1"/>
    <w:rsid w:val="00F07A69"/>
    <w:rsid w:val="00F16933"/>
    <w:rsid w:val="00F20E61"/>
    <w:rsid w:val="00F240E2"/>
    <w:rsid w:val="00F250FD"/>
    <w:rsid w:val="00F25401"/>
    <w:rsid w:val="00F254AF"/>
    <w:rsid w:val="00F2716E"/>
    <w:rsid w:val="00F27F4B"/>
    <w:rsid w:val="00F30AEF"/>
    <w:rsid w:val="00F32802"/>
    <w:rsid w:val="00F334FF"/>
    <w:rsid w:val="00F34002"/>
    <w:rsid w:val="00F35102"/>
    <w:rsid w:val="00F45C68"/>
    <w:rsid w:val="00F509B5"/>
    <w:rsid w:val="00F5290C"/>
    <w:rsid w:val="00F62503"/>
    <w:rsid w:val="00F6394A"/>
    <w:rsid w:val="00F64B32"/>
    <w:rsid w:val="00F71BD8"/>
    <w:rsid w:val="00F73469"/>
    <w:rsid w:val="00F754C0"/>
    <w:rsid w:val="00F85A08"/>
    <w:rsid w:val="00F878B1"/>
    <w:rsid w:val="00F879D0"/>
    <w:rsid w:val="00F90B6E"/>
    <w:rsid w:val="00F91026"/>
    <w:rsid w:val="00F92592"/>
    <w:rsid w:val="00F92678"/>
    <w:rsid w:val="00F93612"/>
    <w:rsid w:val="00FA499F"/>
    <w:rsid w:val="00FB22F1"/>
    <w:rsid w:val="00FC042B"/>
    <w:rsid w:val="00FC0E5C"/>
    <w:rsid w:val="00FC2F7B"/>
    <w:rsid w:val="00FC358E"/>
    <w:rsid w:val="00FD5E9B"/>
    <w:rsid w:val="00FD7042"/>
    <w:rsid w:val="00FE1B10"/>
    <w:rsid w:val="00FE1FA4"/>
    <w:rsid w:val="00FE452F"/>
    <w:rsid w:val="00FE485F"/>
    <w:rsid w:val="00FE5A47"/>
    <w:rsid w:val="00FE7BAA"/>
    <w:rsid w:val="00FE7FBE"/>
    <w:rsid w:val="00FF4364"/>
    <w:rsid w:val="1381810E"/>
    <w:rsid w:val="1C338515"/>
    <w:rsid w:val="1C4AFC18"/>
    <w:rsid w:val="256D35BF"/>
    <w:rsid w:val="27090620"/>
    <w:rsid w:val="35C1C920"/>
    <w:rsid w:val="380A05C0"/>
    <w:rsid w:val="3874C7C3"/>
    <w:rsid w:val="3BA42D62"/>
    <w:rsid w:val="3DE6042F"/>
    <w:rsid w:val="4A4B4575"/>
    <w:rsid w:val="69B3E017"/>
    <w:rsid w:val="6ABA885B"/>
    <w:rsid w:val="6B7AC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70BF7"/>
  <w15:chartTrackingRefBased/>
  <w15:docId w15:val="{DFDA956F-A24F-49F7-A7E2-6C85D20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2E"/>
  </w:style>
  <w:style w:type="paragraph" w:styleId="Footer">
    <w:name w:val="footer"/>
    <w:basedOn w:val="Normal"/>
    <w:link w:val="FooterChar"/>
    <w:uiPriority w:val="99"/>
    <w:unhideWhenUsed/>
    <w:rsid w:val="002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9B6"/>
  </w:style>
  <w:style w:type="character" w:customStyle="1" w:styleId="DateChar">
    <w:name w:val="Date Char"/>
    <w:basedOn w:val="DefaultParagraphFont"/>
    <w:link w:val="Date"/>
    <w:uiPriority w:val="99"/>
    <w:semiHidden/>
    <w:rsid w:val="009509B6"/>
  </w:style>
  <w:style w:type="character" w:styleId="Hyperlink">
    <w:name w:val="Hyperlink"/>
    <w:basedOn w:val="DefaultParagraphFont"/>
    <w:uiPriority w:val="99"/>
    <w:unhideWhenUsed/>
    <w:rsid w:val="00FE1B10"/>
    <w:rPr>
      <w:color w:val="002B7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1B10"/>
    <w:pPr>
      <w:ind w:left="720"/>
      <w:contextualSpacing/>
    </w:pPr>
  </w:style>
  <w:style w:type="paragraph" w:customStyle="1" w:styleId="paragraph">
    <w:name w:val="paragraph"/>
    <w:basedOn w:val="Normal"/>
    <w:rsid w:val="0014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142E9F"/>
  </w:style>
  <w:style w:type="character" w:customStyle="1" w:styleId="eop">
    <w:name w:val="eop"/>
    <w:basedOn w:val="DefaultParagraphFont"/>
    <w:rsid w:val="00142E9F"/>
  </w:style>
  <w:style w:type="character" w:styleId="FollowedHyperlink">
    <w:name w:val="FollowedHyperlink"/>
    <w:basedOn w:val="DefaultParagraphFont"/>
    <w:uiPriority w:val="99"/>
    <w:semiHidden/>
    <w:unhideWhenUsed/>
    <w:rsid w:val="00FC042B"/>
    <w:rPr>
      <w:color w:val="1F666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tewartson@crcog.org%20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stewartson@crco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CRCOG%20Letterhead%202021.dotx" TargetMode="External"/></Relationships>
</file>

<file path=word/theme/theme1.xml><?xml version="1.0" encoding="utf-8"?>
<a:theme xmlns:a="http://schemas.openxmlformats.org/drawingml/2006/main" name="Office Theme">
  <a:themeElements>
    <a:clrScheme name="CRCOG">
      <a:dk1>
        <a:sysClr val="windowText" lastClr="000000"/>
      </a:dk1>
      <a:lt1>
        <a:srgbClr val="AEABAB"/>
      </a:lt1>
      <a:dk2>
        <a:srgbClr val="3A3838"/>
      </a:dk2>
      <a:lt2>
        <a:srgbClr val="FFFFFF"/>
      </a:lt2>
      <a:accent1>
        <a:srgbClr val="002B7C"/>
      </a:accent1>
      <a:accent2>
        <a:srgbClr val="3A3838"/>
      </a:accent2>
      <a:accent3>
        <a:srgbClr val="1F666E"/>
      </a:accent3>
      <a:accent4>
        <a:srgbClr val="EDB200"/>
      </a:accent4>
      <a:accent5>
        <a:srgbClr val="D96D21"/>
      </a:accent5>
      <a:accent6>
        <a:srgbClr val="91B1ED"/>
      </a:accent6>
      <a:hlink>
        <a:srgbClr val="002B7C"/>
      </a:hlink>
      <a:folHlink>
        <a:srgbClr val="1F666E"/>
      </a:folHlink>
    </a:clrScheme>
    <a:fontScheme name="CRCOG Georgia PRo">
      <a:majorFont>
        <a:latin typeface="Georgia Pro"/>
        <a:ea typeface=""/>
        <a:cs typeface=""/>
      </a:majorFont>
      <a:minorFont>
        <a:latin typeface="Georgi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  <SharedWithUsers xmlns="06bf993f-5771-4210-a1e5-00f69c4679fe">
      <UserInfo>
        <DisplayName>Kimberly Bona</DisplayName>
        <AccountId>25</AccountId>
        <AccountType/>
      </UserInfo>
      <UserInfo>
        <DisplayName>Robyn Nichols</DisplayName>
        <AccountId>577</AccountId>
        <AccountType/>
      </UserInfo>
      <UserInfo>
        <DisplayName>Pauline Yoder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7" ma:contentTypeDescription="Create a new document." ma:contentTypeScope="" ma:versionID="8de265f1fa1eb903079539086e768788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2c5525ee3493c34c2a012f0ae527f8c1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95471-E753-40CE-8D57-9B8F19BC0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9AA50-F505-4F3C-BAE5-FCB0706CFA8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06bf993f-5771-4210-a1e5-00f69c4679fe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80a9d06-6ab5-4725-a265-8116ce6ae0bb"/>
  </ds:schemaRefs>
</ds:datastoreItem>
</file>

<file path=customXml/itemProps3.xml><?xml version="1.0" encoding="utf-8"?>
<ds:datastoreItem xmlns:ds="http://schemas.openxmlformats.org/officeDocument/2006/customXml" ds:itemID="{AA6B417A-131D-416E-9C9C-E572935FE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2021</Template>
  <TotalTime>0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Robyn Nichols</cp:lastModifiedBy>
  <cp:revision>2</cp:revision>
  <cp:lastPrinted>2024-04-22T17:28:00Z</cp:lastPrinted>
  <dcterms:created xsi:type="dcterms:W3CDTF">2024-04-22T18:33:00Z</dcterms:created>
  <dcterms:modified xsi:type="dcterms:W3CDTF">2024-04-22T18:33:00Z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MediaServiceImageTags">
    <vt:lpwstr/>
  </property>
</Properties>
</file>